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8815AC" w:rsidRPr="005558F7" w:rsidTr="00570992">
        <w:tc>
          <w:tcPr>
            <w:tcW w:w="568" w:type="dxa"/>
            <w:vAlign w:val="center"/>
          </w:tcPr>
          <w:p w:rsidR="008815AC" w:rsidRPr="00E03868" w:rsidRDefault="008815AC"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8815AC" w:rsidRPr="00570992" w:rsidRDefault="008815AC" w:rsidP="00105BE0">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11UY0033-</w:t>
            </w:r>
            <w:r w:rsidR="00737756" w:rsidRPr="00570992">
              <w:rPr>
                <w:rFonts w:asciiTheme="majorHAnsi" w:eastAsia="Times New Roman" w:hAnsiTheme="majorHAnsi" w:cs="Tahoma"/>
                <w:sz w:val="16"/>
                <w:szCs w:val="16"/>
                <w:lang w:eastAsia="tr-TR"/>
              </w:rPr>
              <w:t>3 DOĞAL</w:t>
            </w:r>
            <w:r w:rsidRPr="00570992">
              <w:rPr>
                <w:rFonts w:asciiTheme="majorHAnsi" w:eastAsia="Times New Roman" w:hAnsiTheme="majorHAnsi" w:cs="Tahoma"/>
                <w:sz w:val="16"/>
                <w:szCs w:val="16"/>
                <w:lang w:eastAsia="tr-TR"/>
              </w:rPr>
              <w:t xml:space="preserve"> GAZ ÇELİK BORU KAYNAKÇISI </w:t>
            </w:r>
          </w:p>
        </w:tc>
      </w:tr>
      <w:tr w:rsidR="008815AC" w:rsidRPr="005558F7" w:rsidTr="00570992">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C13479" w:rsidRPr="00570992" w:rsidRDefault="00C13479" w:rsidP="00C13479">
            <w:pPr>
              <w:pStyle w:val="Default"/>
              <w:rPr>
                <w:rFonts w:asciiTheme="majorHAnsi" w:eastAsia="Times New Roman" w:hAnsiTheme="majorHAnsi" w:cs="Tahoma"/>
                <w:color w:val="auto"/>
                <w:sz w:val="16"/>
                <w:szCs w:val="16"/>
                <w:lang w:eastAsia="tr-TR"/>
              </w:rPr>
            </w:pPr>
            <w:r w:rsidRPr="00570992">
              <w:rPr>
                <w:rFonts w:asciiTheme="majorHAnsi" w:eastAsia="Times New Roman" w:hAnsiTheme="majorHAnsi" w:cs="Tahoma"/>
                <w:color w:val="auto"/>
                <w:sz w:val="16"/>
                <w:szCs w:val="16"/>
                <w:lang w:eastAsia="tr-TR"/>
              </w:rPr>
              <w:t xml:space="preserve">Ülkemizde doğal gaz sektörünün gelişmesiyle çelik boru kaynağı yapan, devreye alan, test işlemlerini gerçekleştiren sektörde kalite ve güvenliği sağlayabilen nitelikli iş gücü ihtiyacı doğmuştur. </w:t>
            </w:r>
          </w:p>
          <w:p w:rsidR="008815AC" w:rsidRPr="00570992" w:rsidRDefault="00C13479" w:rsidP="00C13479">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Bu ihtiyacı karşılamak ve bu doğrultuda Doğal Gaz Çelik Boru Kaynakçısı niteliklerinin belirlenmesi ve belgelendirilmesi amacıyla Doğal Gaz Çelik Boru Kaynakçısı (Seviye 3) ulusal yeterliliği hazırlanmıştır. Bu ulusal yeterlilik eğitim sistemine, sınav ve belgelendirme kuruluşlarına referans ve kaynak oluşturmaktadır.</w:t>
            </w:r>
            <w:r w:rsidRPr="00570992">
              <w:rPr>
                <w:sz w:val="23"/>
                <w:szCs w:val="23"/>
              </w:rPr>
              <w:t xml:space="preserve"> </w:t>
            </w:r>
          </w:p>
        </w:tc>
      </w:tr>
      <w:tr w:rsidR="008815AC" w:rsidRPr="005558F7" w:rsidTr="00570992">
        <w:trPr>
          <w:trHeight w:val="588"/>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8815AC" w:rsidRPr="00570992" w:rsidRDefault="008815AC" w:rsidP="00130151">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TS EN ISO 9606-1 Kaynakçıların Yeterlilik Sınavı-Ergitme Kaynağı-Bölüm 1: Çelikler </w:t>
            </w:r>
          </w:p>
          <w:p w:rsidR="008815AC" w:rsidRPr="00570992" w:rsidRDefault="008815AC" w:rsidP="00130151">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09UMS0001-3 Doğal Gaz Çelik Boru Kaynakçısı (Seviye 3) Ulusal Meslek Standardı</w:t>
            </w:r>
          </w:p>
        </w:tc>
      </w:tr>
      <w:tr w:rsidR="008815AC" w:rsidRPr="005558F7" w:rsidTr="00570992">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8815AC" w:rsidRPr="00570992" w:rsidRDefault="008815AC" w:rsidP="00737756">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11UY0033-3 DOĞAL GAZ ÇELİK BORU </w:t>
            </w:r>
            <w:r w:rsidR="00737756" w:rsidRPr="00570992">
              <w:rPr>
                <w:rFonts w:asciiTheme="majorHAnsi" w:eastAsia="Times New Roman" w:hAnsiTheme="majorHAnsi" w:cs="Tahoma"/>
                <w:sz w:val="16"/>
                <w:szCs w:val="16"/>
                <w:lang w:eastAsia="tr-TR"/>
              </w:rPr>
              <w:t xml:space="preserve">KAYNAKÇISI </w:t>
            </w:r>
            <w:r w:rsidR="00737756" w:rsidRPr="00570992">
              <w:rPr>
                <w:rFonts w:asciiTheme="majorHAnsi" w:eastAsia="Times New Roman" w:hAnsiTheme="majorHAnsi" w:cs="Tahoma"/>
                <w:i/>
                <w:sz w:val="16"/>
                <w:szCs w:val="16"/>
                <w:lang w:eastAsia="tr-TR"/>
              </w:rPr>
              <w:t>REV.04</w:t>
            </w:r>
          </w:p>
        </w:tc>
      </w:tr>
      <w:tr w:rsidR="008815AC" w:rsidRPr="005558F7" w:rsidTr="00570992">
        <w:trPr>
          <w:trHeight w:val="133"/>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815AC" w:rsidRPr="00570992" w:rsidRDefault="008815AC" w:rsidP="00130151">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Herhangi bir ön şart aranmamaktadır.</w:t>
            </w:r>
          </w:p>
        </w:tc>
      </w:tr>
      <w:tr w:rsidR="008815AC" w:rsidRPr="005558F7" w:rsidTr="00570992">
        <w:trPr>
          <w:trHeight w:val="590"/>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8815AC" w:rsidRPr="00570992" w:rsidRDefault="008815AC" w:rsidP="00344F8A">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b/>
                <w:sz w:val="16"/>
                <w:szCs w:val="16"/>
                <w:lang w:eastAsia="tr-TR"/>
              </w:rPr>
              <w:t>FRM.155 Personel Belgelendirme Başvuru Formunda</w:t>
            </w:r>
            <w:r w:rsidRPr="00570992">
              <w:rPr>
                <w:rFonts w:asciiTheme="majorHAnsi" w:eastAsia="Times New Roman" w:hAnsiTheme="majorHAnsi" w:cs="Tahoma"/>
                <w:sz w:val="16"/>
                <w:szCs w:val="16"/>
                <w:lang w:eastAsia="tr-TR"/>
              </w:rPr>
              <w:t xml:space="preserve"> belirtilen </w:t>
            </w:r>
            <w:r w:rsidR="00737756" w:rsidRPr="00570992">
              <w:rPr>
                <w:rFonts w:asciiTheme="majorHAnsi" w:eastAsia="Times New Roman" w:hAnsiTheme="majorHAnsi" w:cs="Tahoma"/>
                <w:sz w:val="16"/>
                <w:szCs w:val="16"/>
                <w:lang w:eastAsia="tr-TR"/>
              </w:rPr>
              <w:t>dokümanların en</w:t>
            </w:r>
            <w:r w:rsidRPr="00570992">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8815AC" w:rsidRPr="005558F7" w:rsidTr="00570992">
        <w:trPr>
          <w:trHeight w:val="464"/>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8815AC" w:rsidRPr="00570992" w:rsidRDefault="008815AC"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PR.01 Personel Belgelendirme Prosedürü, ISO 17024 standardı, Ulusal Yeterlilik </w:t>
            </w:r>
          </w:p>
        </w:tc>
      </w:tr>
      <w:tr w:rsidR="008815AC" w:rsidRPr="005558F7" w:rsidTr="00570992">
        <w:trPr>
          <w:trHeight w:val="502"/>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8815AC" w:rsidRPr="00570992" w:rsidRDefault="008815AC"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TCS Belgelendirme Planlama Sorumlusu tarafından yapılır.</w:t>
            </w:r>
          </w:p>
        </w:tc>
      </w:tr>
      <w:tr w:rsidR="008815AC" w:rsidRPr="005558F7" w:rsidTr="00570992">
        <w:trPr>
          <w:trHeight w:val="398"/>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8815AC" w:rsidRPr="00570992" w:rsidRDefault="008815AC"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Sınav tarihinden 1 hafta önce,  </w:t>
            </w:r>
            <w:hyperlink r:id="rId7" w:history="1">
              <w:r w:rsidRPr="00570992">
                <w:rPr>
                  <w:rStyle w:val="Kpr"/>
                  <w:rFonts w:asciiTheme="majorHAnsi" w:eastAsia="Times New Roman" w:hAnsiTheme="majorHAnsi" w:cs="Tahoma"/>
                  <w:color w:val="auto"/>
                  <w:sz w:val="16"/>
                  <w:szCs w:val="16"/>
                  <w:lang w:eastAsia="tr-TR"/>
                </w:rPr>
                <w:t>www.tcscert.com</w:t>
              </w:r>
            </w:hyperlink>
            <w:r w:rsidRPr="00570992">
              <w:rPr>
                <w:rFonts w:asciiTheme="majorHAnsi" w:eastAsia="Times New Roman" w:hAnsiTheme="majorHAnsi" w:cs="Tahoma"/>
                <w:sz w:val="16"/>
                <w:szCs w:val="16"/>
                <w:lang w:eastAsia="tr-TR"/>
              </w:rPr>
              <w:t xml:space="preserve"> web </w:t>
            </w:r>
            <w:r w:rsidR="00737756" w:rsidRPr="00570992">
              <w:rPr>
                <w:rFonts w:asciiTheme="majorHAnsi" w:eastAsia="Times New Roman" w:hAnsiTheme="majorHAnsi" w:cs="Tahoma"/>
                <w:sz w:val="16"/>
                <w:szCs w:val="16"/>
                <w:lang w:eastAsia="tr-TR"/>
              </w:rPr>
              <w:t>sitesinde SINAV</w:t>
            </w:r>
            <w:r w:rsidRPr="00570992">
              <w:rPr>
                <w:rFonts w:asciiTheme="majorHAnsi" w:eastAsia="Times New Roman" w:hAnsiTheme="majorHAnsi" w:cs="Tahoma"/>
                <w:sz w:val="16"/>
                <w:szCs w:val="16"/>
                <w:lang w:eastAsia="tr-TR"/>
              </w:rPr>
              <w:t xml:space="preserve"> TAKVİMİ alanında ilan edilir.</w:t>
            </w:r>
          </w:p>
        </w:tc>
      </w:tr>
      <w:tr w:rsidR="008815AC" w:rsidRPr="005558F7" w:rsidTr="00570992">
        <w:trPr>
          <w:trHeight w:val="360"/>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8815AC" w:rsidRPr="00E03868" w:rsidRDefault="008815AC"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8815AC" w:rsidRPr="00570992" w:rsidRDefault="008815AC"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Sınav dili, Türkçe veya İngilizce olacaktır.</w:t>
            </w:r>
          </w:p>
        </w:tc>
      </w:tr>
      <w:tr w:rsidR="008815AC" w:rsidRPr="005558F7" w:rsidTr="00570992">
        <w:trPr>
          <w:trHeight w:val="577"/>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8815AC" w:rsidRPr="00570992" w:rsidRDefault="008815AC"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Sınavlarda uyulması gereken </w:t>
            </w:r>
            <w:r w:rsidR="00737756" w:rsidRPr="00570992">
              <w:rPr>
                <w:rFonts w:asciiTheme="majorHAnsi" w:eastAsia="Times New Roman" w:hAnsiTheme="majorHAnsi" w:cs="Tahoma"/>
                <w:sz w:val="16"/>
                <w:szCs w:val="16"/>
                <w:lang w:eastAsia="tr-TR"/>
              </w:rPr>
              <w:t>kurallar Sınav</w:t>
            </w:r>
            <w:r w:rsidRPr="00570992">
              <w:rPr>
                <w:rFonts w:asciiTheme="majorHAnsi" w:eastAsia="Times New Roman" w:hAnsiTheme="majorHAnsi" w:cs="Tahoma"/>
                <w:b/>
                <w:sz w:val="16"/>
                <w:szCs w:val="16"/>
                <w:lang w:eastAsia="tr-TR"/>
              </w:rPr>
              <w:t xml:space="preserve"> Kuralları </w:t>
            </w:r>
            <w:r w:rsidRPr="00570992">
              <w:rPr>
                <w:rFonts w:asciiTheme="majorHAnsi" w:eastAsia="Times New Roman" w:hAnsiTheme="majorHAnsi" w:cs="Tahoma"/>
                <w:sz w:val="16"/>
                <w:szCs w:val="16"/>
                <w:lang w:eastAsia="tr-TR"/>
              </w:rPr>
              <w:t xml:space="preserve">dokümanlarında tanımlanmıştır.  Sınav Kurallarına, </w:t>
            </w:r>
            <w:hyperlink r:id="rId8" w:history="1">
              <w:r w:rsidRPr="00570992">
                <w:rPr>
                  <w:rStyle w:val="Kpr"/>
                  <w:rFonts w:asciiTheme="majorHAnsi" w:eastAsia="Times New Roman" w:hAnsiTheme="majorHAnsi" w:cs="Tahoma"/>
                  <w:color w:val="auto"/>
                  <w:sz w:val="16"/>
                  <w:szCs w:val="16"/>
                  <w:lang w:eastAsia="tr-TR"/>
                </w:rPr>
                <w:t>www.tcscert.com</w:t>
              </w:r>
            </w:hyperlink>
            <w:r w:rsidRPr="00570992">
              <w:rPr>
                <w:rFonts w:asciiTheme="majorHAnsi" w:eastAsia="Times New Roman" w:hAnsiTheme="majorHAnsi" w:cs="Tahoma"/>
                <w:sz w:val="16"/>
                <w:szCs w:val="16"/>
                <w:lang w:eastAsia="tr-TR"/>
              </w:rPr>
              <w:t xml:space="preserve"> web sitesinden erişilebilir.  </w:t>
            </w:r>
          </w:p>
        </w:tc>
      </w:tr>
      <w:tr w:rsidR="008815AC" w:rsidRPr="005558F7" w:rsidTr="00570992">
        <w:trPr>
          <w:trHeight w:val="274"/>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815AC" w:rsidRPr="00570992" w:rsidRDefault="008815AC" w:rsidP="00EC2F59">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Teorik + Performans Sınavı</w:t>
            </w:r>
          </w:p>
        </w:tc>
      </w:tr>
      <w:tr w:rsidR="008815AC" w:rsidRPr="005558F7" w:rsidTr="00570992">
        <w:trPr>
          <w:trHeight w:val="590"/>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8815AC" w:rsidRPr="00570992" w:rsidRDefault="008815AC" w:rsidP="00781A7A">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11UY0033-3/A1 Doğal Gaz Çelik Boru Kaynak İşlemlerinde İş Sağlığı ve Güvenliği</w:t>
            </w:r>
          </w:p>
          <w:p w:rsidR="008815AC" w:rsidRPr="00570992" w:rsidRDefault="008815AC" w:rsidP="00781A7A">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11UY0033-3/A2 Doğal Gaz Teknik Esasları</w:t>
            </w:r>
          </w:p>
        </w:tc>
      </w:tr>
      <w:tr w:rsidR="008815AC" w:rsidRPr="005558F7" w:rsidTr="00570992">
        <w:trPr>
          <w:trHeight w:val="458"/>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906DE" w:rsidRPr="008906DE" w:rsidRDefault="008906DE" w:rsidP="00781A7A">
            <w:pPr>
              <w:spacing w:after="40"/>
              <w:rPr>
                <w:rFonts w:asciiTheme="majorHAnsi" w:eastAsia="Times New Roman" w:hAnsiTheme="majorHAnsi" w:cs="Tahoma"/>
                <w:sz w:val="16"/>
                <w:szCs w:val="16"/>
                <w:lang w:eastAsia="tr-TR"/>
              </w:rPr>
            </w:pPr>
            <w:r w:rsidRPr="008906DE">
              <w:rPr>
                <w:rFonts w:asciiTheme="majorHAnsi" w:eastAsia="Times New Roman" w:hAnsiTheme="majorHAnsi" w:cs="Tahoma"/>
                <w:sz w:val="16"/>
                <w:szCs w:val="16"/>
                <w:lang w:eastAsia="tr-TR"/>
              </w:rPr>
              <w:t xml:space="preserve">11UY0010-3/B1 Elektrotla Ark Kaynağı (111) </w:t>
            </w:r>
          </w:p>
          <w:p w:rsidR="008906DE" w:rsidRPr="008906DE" w:rsidRDefault="008906DE" w:rsidP="00781A7A">
            <w:pPr>
              <w:spacing w:after="40"/>
              <w:rPr>
                <w:rFonts w:asciiTheme="majorHAnsi" w:eastAsia="Times New Roman" w:hAnsiTheme="majorHAnsi" w:cs="Tahoma"/>
                <w:sz w:val="16"/>
                <w:szCs w:val="16"/>
                <w:lang w:eastAsia="tr-TR"/>
              </w:rPr>
            </w:pPr>
            <w:r w:rsidRPr="008906DE">
              <w:rPr>
                <w:rFonts w:asciiTheme="majorHAnsi" w:eastAsia="Times New Roman" w:hAnsiTheme="majorHAnsi" w:cs="Tahoma"/>
                <w:sz w:val="16"/>
                <w:szCs w:val="16"/>
                <w:lang w:eastAsia="tr-TR"/>
              </w:rPr>
              <w:t xml:space="preserve">11UY0010-3/B2 Gaz Korumasız Özlü Tel Elektrotla Ark Kaynağı (114) </w:t>
            </w:r>
          </w:p>
          <w:p w:rsidR="008906DE" w:rsidRPr="008906DE" w:rsidRDefault="008906DE" w:rsidP="00781A7A">
            <w:pPr>
              <w:spacing w:after="40"/>
              <w:rPr>
                <w:rFonts w:asciiTheme="majorHAnsi" w:eastAsia="Times New Roman" w:hAnsiTheme="majorHAnsi" w:cs="Tahoma"/>
                <w:sz w:val="16"/>
                <w:szCs w:val="16"/>
                <w:lang w:eastAsia="tr-TR"/>
              </w:rPr>
            </w:pPr>
            <w:r w:rsidRPr="008906DE">
              <w:rPr>
                <w:rFonts w:asciiTheme="majorHAnsi" w:eastAsia="Times New Roman" w:hAnsiTheme="majorHAnsi" w:cs="Tahoma"/>
                <w:sz w:val="16"/>
                <w:szCs w:val="16"/>
                <w:lang w:eastAsia="tr-TR"/>
              </w:rPr>
              <w:t xml:space="preserve">11UY0010-3/B9 Tungsten Asal Gaz Ark Kaynağı (TIG Kaynağı) (141) </w:t>
            </w:r>
          </w:p>
          <w:p w:rsidR="008815AC" w:rsidRPr="00570992" w:rsidRDefault="008906DE" w:rsidP="00781A7A">
            <w:pPr>
              <w:spacing w:after="40"/>
              <w:rPr>
                <w:rFonts w:asciiTheme="majorHAnsi" w:eastAsia="Times New Roman" w:hAnsiTheme="majorHAnsi" w:cs="Tahoma"/>
                <w:sz w:val="16"/>
                <w:szCs w:val="16"/>
                <w:lang w:eastAsia="tr-TR"/>
              </w:rPr>
            </w:pPr>
            <w:r w:rsidRPr="008906DE">
              <w:rPr>
                <w:rFonts w:asciiTheme="majorHAnsi" w:eastAsia="Times New Roman" w:hAnsiTheme="majorHAnsi" w:cs="Tahoma"/>
                <w:sz w:val="16"/>
                <w:szCs w:val="16"/>
                <w:lang w:eastAsia="tr-TR"/>
              </w:rPr>
              <w:t>11UY0010-3/B14 Oksi-Asetilen Kaynağı (311)</w:t>
            </w:r>
          </w:p>
        </w:tc>
      </w:tr>
      <w:tr w:rsidR="008815AC" w:rsidRPr="005558F7" w:rsidTr="00570992">
        <w:trPr>
          <w:trHeight w:val="699"/>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sidRPr="00DF237C">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8815AC" w:rsidRPr="00570992" w:rsidRDefault="008815AC"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Aşağıdaki linke tıklayınız. </w:t>
            </w:r>
          </w:p>
          <w:p w:rsidR="008815AC" w:rsidRPr="00570992" w:rsidRDefault="008F56AF" w:rsidP="00737756">
            <w:pPr>
              <w:spacing w:after="40"/>
              <w:rPr>
                <w:rFonts w:asciiTheme="majorHAnsi" w:eastAsia="Times New Roman" w:hAnsiTheme="majorHAnsi" w:cs="Tahoma"/>
                <w:sz w:val="16"/>
                <w:szCs w:val="16"/>
                <w:lang w:eastAsia="tr-TR"/>
              </w:rPr>
            </w:pPr>
            <w:hyperlink r:id="rId9" w:history="1">
              <w:r w:rsidR="008815AC" w:rsidRPr="00570992">
                <w:rPr>
                  <w:rStyle w:val="Kpr"/>
                  <w:rFonts w:asciiTheme="majorHAnsi" w:eastAsia="Times New Roman" w:hAnsiTheme="majorHAnsi" w:cs="Tahoma"/>
                  <w:color w:val="auto"/>
                  <w:sz w:val="16"/>
                  <w:szCs w:val="16"/>
                  <w:lang w:eastAsia="tr-TR"/>
                </w:rPr>
                <w:t xml:space="preserve">11UY0033-3 DOĞAL GAZ ÇELİK BORU </w:t>
              </w:r>
              <w:r w:rsidR="00737756" w:rsidRPr="00570992">
                <w:rPr>
                  <w:rStyle w:val="Kpr"/>
                  <w:rFonts w:asciiTheme="majorHAnsi" w:eastAsia="Times New Roman" w:hAnsiTheme="majorHAnsi" w:cs="Tahoma"/>
                  <w:color w:val="auto"/>
                  <w:sz w:val="16"/>
                  <w:szCs w:val="16"/>
                  <w:lang w:eastAsia="tr-TR"/>
                </w:rPr>
                <w:t>KAYNAKÇISI REV.</w:t>
              </w:r>
              <w:r w:rsidR="008815AC" w:rsidRPr="00570992">
                <w:rPr>
                  <w:rStyle w:val="Kpr"/>
                  <w:rFonts w:asciiTheme="majorHAnsi" w:eastAsia="Times New Roman" w:hAnsiTheme="majorHAnsi" w:cs="Tahoma"/>
                  <w:color w:val="auto"/>
                  <w:sz w:val="16"/>
                  <w:szCs w:val="16"/>
                  <w:lang w:eastAsia="tr-TR"/>
                </w:rPr>
                <w:t>0</w:t>
              </w:r>
              <w:r w:rsidR="00737756" w:rsidRPr="00570992">
                <w:rPr>
                  <w:rStyle w:val="Kpr"/>
                  <w:rFonts w:asciiTheme="majorHAnsi" w:eastAsia="Times New Roman" w:hAnsiTheme="majorHAnsi" w:cs="Tahoma"/>
                  <w:color w:val="auto"/>
                  <w:sz w:val="16"/>
                  <w:szCs w:val="16"/>
                  <w:lang w:eastAsia="tr-TR"/>
                </w:rPr>
                <w:t>4</w:t>
              </w:r>
            </w:hyperlink>
          </w:p>
        </w:tc>
      </w:tr>
      <w:tr w:rsidR="008815AC" w:rsidRPr="005558F7" w:rsidTr="00570992">
        <w:trPr>
          <w:trHeight w:val="701"/>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8815AC" w:rsidRPr="00570992" w:rsidRDefault="008815AC"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570992">
                <w:rPr>
                  <w:rStyle w:val="Kpr"/>
                  <w:rFonts w:asciiTheme="majorHAnsi" w:eastAsia="Times New Roman" w:hAnsiTheme="majorHAnsi" w:cs="Tahoma"/>
                  <w:color w:val="auto"/>
                  <w:sz w:val="16"/>
                  <w:szCs w:val="16"/>
                  <w:lang w:eastAsia="tr-TR"/>
                </w:rPr>
                <w:t>www.tcscert.com</w:t>
              </w:r>
            </w:hyperlink>
            <w:r w:rsidRPr="00570992">
              <w:rPr>
                <w:rFonts w:asciiTheme="majorHAnsi" w:eastAsia="Times New Roman" w:hAnsiTheme="majorHAnsi" w:cs="Tahoma"/>
                <w:sz w:val="16"/>
                <w:szCs w:val="16"/>
                <w:lang w:eastAsia="tr-TR"/>
              </w:rPr>
              <w:t xml:space="preserve"> adresinde ilan edilir.</w:t>
            </w:r>
            <w:r w:rsidRPr="00570992">
              <w:rPr>
                <w:rFonts w:ascii="Arial" w:hAnsi="Arial" w:cs="Arial"/>
                <w:sz w:val="27"/>
                <w:szCs w:val="27"/>
                <w:shd w:val="clear" w:color="auto" w:fill="FFFFFF"/>
              </w:rPr>
              <w:t xml:space="preserve"> </w:t>
            </w:r>
          </w:p>
        </w:tc>
      </w:tr>
      <w:tr w:rsidR="008815AC" w:rsidRPr="005558F7" w:rsidTr="00570992">
        <w:trPr>
          <w:trHeight w:val="436"/>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8815AC" w:rsidRPr="00570992" w:rsidRDefault="008F56AF" w:rsidP="00BD199C">
            <w:pPr>
              <w:spacing w:after="40"/>
              <w:rPr>
                <w:rFonts w:asciiTheme="majorHAnsi" w:eastAsia="Times New Roman" w:hAnsiTheme="majorHAnsi" w:cs="Tahoma"/>
                <w:sz w:val="16"/>
                <w:szCs w:val="16"/>
                <w:lang w:eastAsia="tr-TR"/>
              </w:rPr>
            </w:pPr>
            <w:hyperlink r:id="rId11" w:history="1">
              <w:r w:rsidR="00B66730" w:rsidRPr="00570992">
                <w:rPr>
                  <w:rStyle w:val="Kpr"/>
                  <w:rFonts w:asciiTheme="majorHAnsi" w:eastAsia="Times New Roman" w:hAnsiTheme="majorHAnsi" w:cs="Tahoma"/>
                  <w:color w:val="auto"/>
                  <w:sz w:val="16"/>
                  <w:szCs w:val="16"/>
                  <w:lang w:eastAsia="tr-TR"/>
                </w:rPr>
                <w:t>www.tcscert.com</w:t>
              </w:r>
            </w:hyperlink>
            <w:r w:rsidR="00B66730" w:rsidRPr="00570992">
              <w:rPr>
                <w:rFonts w:asciiTheme="majorHAnsi" w:eastAsia="Times New Roman" w:hAnsiTheme="majorHAnsi" w:cs="Tahoma"/>
                <w:sz w:val="16"/>
                <w:szCs w:val="16"/>
                <w:lang w:eastAsia="tr-TR"/>
              </w:rPr>
              <w:t xml:space="preserve"> adresinden Sertifika Arama alanından yapılır.</w:t>
            </w:r>
          </w:p>
        </w:tc>
      </w:tr>
      <w:tr w:rsidR="008815AC" w:rsidRPr="005558F7" w:rsidTr="00570992">
        <w:trPr>
          <w:trHeight w:val="705"/>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8815AC" w:rsidRPr="00570992" w:rsidRDefault="008A0058" w:rsidP="00BD199C">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70992">
              <w:rPr>
                <w:rFonts w:asciiTheme="majorHAnsi" w:eastAsia="Times New Roman" w:hAnsiTheme="majorHAnsi" w:cs="Tahoma"/>
                <w:b/>
                <w:sz w:val="16"/>
                <w:szCs w:val="16"/>
                <w:lang w:eastAsia="tr-TR"/>
              </w:rPr>
              <w:t>FRM.139 Belge Teslim Formu</w:t>
            </w:r>
            <w:r w:rsidRPr="00570992">
              <w:rPr>
                <w:rFonts w:asciiTheme="majorHAnsi" w:eastAsia="Times New Roman" w:hAnsiTheme="majorHAnsi" w:cs="Tahoma"/>
                <w:sz w:val="16"/>
                <w:szCs w:val="16"/>
                <w:lang w:eastAsia="tr-TR"/>
              </w:rPr>
              <w:t xml:space="preserve"> ile teslim edilir.</w:t>
            </w:r>
          </w:p>
        </w:tc>
      </w:tr>
      <w:tr w:rsidR="008815AC" w:rsidRPr="005558F7" w:rsidTr="00570992">
        <w:trPr>
          <w:trHeight w:val="404"/>
        </w:trPr>
        <w:tc>
          <w:tcPr>
            <w:tcW w:w="568" w:type="dxa"/>
            <w:vAlign w:val="center"/>
          </w:tcPr>
          <w:p w:rsidR="008815AC" w:rsidRPr="00E03868" w:rsidRDefault="008815A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8815AC" w:rsidRPr="00E03868" w:rsidRDefault="008815A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8815AC" w:rsidRPr="00570992" w:rsidRDefault="00B976EE" w:rsidP="00EC2F59">
            <w:pPr>
              <w:spacing w:after="40"/>
              <w:rPr>
                <w:sz w:val="23"/>
                <w:szCs w:val="23"/>
              </w:rPr>
            </w:pPr>
            <w:r w:rsidRPr="00570992">
              <w:rPr>
                <w:rFonts w:asciiTheme="majorHAnsi" w:eastAsia="Times New Roman" w:hAnsiTheme="majorHAnsi" w:cs="Tahoma"/>
                <w:sz w:val="16"/>
                <w:szCs w:val="16"/>
                <w:lang w:eastAsia="tr-TR"/>
              </w:rPr>
              <w:t>Belgenin geçerlilik süresi 3 yıldır.</w:t>
            </w:r>
          </w:p>
        </w:tc>
      </w:tr>
      <w:tr w:rsidR="008A0058" w:rsidRPr="005558F7" w:rsidTr="00570992">
        <w:trPr>
          <w:trHeight w:val="1292"/>
        </w:trPr>
        <w:tc>
          <w:tcPr>
            <w:tcW w:w="568" w:type="dxa"/>
            <w:vAlign w:val="center"/>
          </w:tcPr>
          <w:p w:rsidR="008A0058" w:rsidRPr="00E03868" w:rsidRDefault="008A0058"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8A0058" w:rsidRPr="00E03868" w:rsidRDefault="008A005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1F43B0" w:rsidRPr="00570992" w:rsidRDefault="001F43B0" w:rsidP="001F43B0">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Belge geçerlilik süresi içerisinde adaylar gözetime tabi tutulur. Adayın yeterliliği, TS EN ISO 9606-1 Madde 9.2’ de belirtildiği üzere her 6 ayda bir gözetime tabi tutulur. (iş deneyimini gösteren SGK dökümü ve işveren tarafından onaylanmış </w:t>
            </w:r>
            <w:r w:rsidRPr="00570992">
              <w:rPr>
                <w:rFonts w:asciiTheme="majorHAnsi" w:eastAsia="Times New Roman" w:hAnsiTheme="majorHAnsi" w:cs="Tahoma"/>
                <w:b/>
                <w:sz w:val="16"/>
                <w:szCs w:val="16"/>
                <w:lang w:eastAsia="tr-TR"/>
              </w:rPr>
              <w:t>FRM.144 Çalışma Beyan Formu</w:t>
            </w:r>
            <w:r w:rsidRPr="00570992">
              <w:rPr>
                <w:rFonts w:asciiTheme="majorHAnsi" w:eastAsia="Times New Roman" w:hAnsiTheme="majorHAnsi" w:cs="Tahoma"/>
                <w:sz w:val="16"/>
                <w:szCs w:val="16"/>
                <w:lang w:eastAsia="tr-TR"/>
              </w:rPr>
              <w:t>)</w:t>
            </w:r>
          </w:p>
          <w:p w:rsidR="001F43B0" w:rsidRPr="00570992" w:rsidRDefault="001F43B0" w:rsidP="001F43B0">
            <w:pPr>
              <w:spacing w:after="40"/>
              <w:rPr>
                <w:rFonts w:asciiTheme="majorHAnsi" w:eastAsia="Times New Roman" w:hAnsiTheme="majorHAnsi" w:cs="Tahoma"/>
                <w:i/>
                <w:sz w:val="16"/>
                <w:szCs w:val="16"/>
                <w:lang w:eastAsia="tr-TR"/>
              </w:rPr>
            </w:pPr>
            <w:r w:rsidRPr="00570992">
              <w:rPr>
                <w:rFonts w:asciiTheme="majorHAnsi" w:eastAsia="Times New Roman" w:hAnsiTheme="majorHAnsi" w:cs="Tahoma"/>
                <w:sz w:val="16"/>
                <w:szCs w:val="16"/>
                <w:lang w:eastAsia="tr-TR"/>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r w:rsidRPr="00570992">
              <w:rPr>
                <w:sz w:val="23"/>
                <w:szCs w:val="23"/>
              </w:rPr>
              <w:t xml:space="preserve"> </w:t>
            </w:r>
          </w:p>
        </w:tc>
      </w:tr>
      <w:tr w:rsidR="00BD65E8" w:rsidRPr="005558F7" w:rsidTr="00570992">
        <w:trPr>
          <w:trHeight w:val="1292"/>
        </w:trPr>
        <w:tc>
          <w:tcPr>
            <w:tcW w:w="568" w:type="dxa"/>
            <w:vAlign w:val="center"/>
          </w:tcPr>
          <w:p w:rsidR="00BD65E8" w:rsidRDefault="00BD65E8" w:rsidP="00BD65E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BD65E8" w:rsidRDefault="00BD65E8" w:rsidP="00BD65E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BD65E8" w:rsidRDefault="00BD65E8"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w:t>
            </w:r>
            <w:r w:rsidR="008F56AF">
              <w:rPr>
                <w:rFonts w:asciiTheme="majorHAnsi" w:eastAsia="Times New Roman" w:hAnsiTheme="majorHAnsi" w:cs="Tahoma"/>
                <w:color w:val="FF0000"/>
                <w:sz w:val="16"/>
                <w:szCs w:val="16"/>
                <w:lang w:eastAsia="tr-TR"/>
              </w:rPr>
              <w:t>1</w:t>
            </w:r>
            <w:r>
              <w:rPr>
                <w:rFonts w:asciiTheme="majorHAnsi" w:eastAsia="Times New Roman" w:hAnsiTheme="majorHAnsi" w:cs="Tahoma"/>
                <w:color w:val="FF0000"/>
                <w:sz w:val="16"/>
                <w:szCs w:val="16"/>
                <w:lang w:eastAsia="tr-TR"/>
              </w:rPr>
              <w:t xml:space="preserve">0 adet soru </w:t>
            </w:r>
          </w:p>
          <w:p w:rsidR="00BD65E8" w:rsidRDefault="00BD65E8"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BD65E8" w:rsidRDefault="00910F9F"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B1</w:t>
            </w:r>
            <w:r w:rsidR="00BD65E8">
              <w:rPr>
                <w:rFonts w:asciiTheme="majorHAnsi" w:eastAsia="Times New Roman" w:hAnsiTheme="majorHAnsi" w:cs="Tahoma"/>
                <w:b/>
                <w:color w:val="FF0000"/>
                <w:sz w:val="16"/>
                <w:szCs w:val="16"/>
                <w:lang w:eastAsia="tr-TR"/>
              </w:rPr>
              <w:t xml:space="preserve"> :</w:t>
            </w:r>
            <w:r w:rsidR="00BD65E8">
              <w:rPr>
                <w:rFonts w:asciiTheme="majorHAnsi" w:eastAsia="Times New Roman" w:hAnsiTheme="majorHAnsi" w:cs="Tahoma"/>
                <w:color w:val="FF0000"/>
                <w:sz w:val="16"/>
                <w:szCs w:val="16"/>
                <w:lang w:eastAsia="tr-TR"/>
              </w:rPr>
              <w:t xml:space="preserve"> </w:t>
            </w:r>
            <w:r w:rsidR="008F56AF">
              <w:rPr>
                <w:rFonts w:asciiTheme="majorHAnsi" w:eastAsia="Times New Roman" w:hAnsiTheme="majorHAnsi" w:cs="Tahoma"/>
                <w:color w:val="FF0000"/>
                <w:sz w:val="16"/>
                <w:szCs w:val="16"/>
                <w:lang w:eastAsia="tr-TR"/>
              </w:rPr>
              <w:t>1</w:t>
            </w:r>
            <w:r w:rsidR="00BD65E8">
              <w:rPr>
                <w:rFonts w:asciiTheme="majorHAnsi" w:eastAsia="Times New Roman" w:hAnsiTheme="majorHAnsi" w:cs="Tahoma"/>
                <w:color w:val="FF0000"/>
                <w:sz w:val="16"/>
                <w:szCs w:val="16"/>
                <w:lang w:eastAsia="tr-TR"/>
              </w:rPr>
              <w:t xml:space="preserve">0 adet soru </w:t>
            </w:r>
          </w:p>
          <w:p w:rsidR="00BD65E8" w:rsidRDefault="00BD65E8"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BD65E8" w:rsidRDefault="00910F9F"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B9</w:t>
            </w:r>
            <w:r w:rsidR="00BD65E8">
              <w:rPr>
                <w:rFonts w:asciiTheme="majorHAnsi" w:eastAsia="Times New Roman" w:hAnsiTheme="majorHAnsi" w:cs="Tahoma"/>
                <w:b/>
                <w:color w:val="FF0000"/>
                <w:sz w:val="16"/>
                <w:szCs w:val="16"/>
                <w:lang w:eastAsia="tr-TR"/>
              </w:rPr>
              <w:t xml:space="preserve"> :</w:t>
            </w:r>
            <w:r w:rsidR="00BD65E8">
              <w:rPr>
                <w:rFonts w:asciiTheme="majorHAnsi" w:eastAsia="Times New Roman" w:hAnsiTheme="majorHAnsi" w:cs="Tahoma"/>
                <w:color w:val="FF0000"/>
                <w:sz w:val="16"/>
                <w:szCs w:val="16"/>
                <w:lang w:eastAsia="tr-TR"/>
              </w:rPr>
              <w:t xml:space="preserve"> </w:t>
            </w:r>
            <w:r w:rsidR="008F56AF">
              <w:rPr>
                <w:rFonts w:asciiTheme="majorHAnsi" w:eastAsia="Times New Roman" w:hAnsiTheme="majorHAnsi" w:cs="Tahoma"/>
                <w:color w:val="FF0000"/>
                <w:sz w:val="16"/>
                <w:szCs w:val="16"/>
                <w:lang w:eastAsia="tr-TR"/>
              </w:rPr>
              <w:t>1</w:t>
            </w:r>
            <w:r w:rsidR="00BD65E8">
              <w:rPr>
                <w:rFonts w:asciiTheme="majorHAnsi" w:eastAsia="Times New Roman" w:hAnsiTheme="majorHAnsi" w:cs="Tahoma"/>
                <w:color w:val="FF0000"/>
                <w:sz w:val="16"/>
                <w:szCs w:val="16"/>
                <w:lang w:eastAsia="tr-TR"/>
              </w:rPr>
              <w:t xml:space="preserve">0 adet soru </w:t>
            </w:r>
          </w:p>
          <w:p w:rsidR="00BD65E8" w:rsidRDefault="00BD65E8"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910F9F" w:rsidRDefault="00910F9F" w:rsidP="00910F9F">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w:t>
            </w:r>
            <w:r>
              <w:rPr>
                <w:rFonts w:asciiTheme="majorHAnsi" w:eastAsia="Times New Roman" w:hAnsiTheme="majorHAnsi" w:cs="Tahoma"/>
                <w:b/>
                <w:color w:val="FF0000"/>
                <w:sz w:val="16"/>
                <w:szCs w:val="16"/>
                <w:lang w:eastAsia="tr-TR"/>
              </w:rPr>
              <w:t>14</w:t>
            </w:r>
            <w:r>
              <w:rPr>
                <w:rFonts w:asciiTheme="majorHAnsi" w:eastAsia="Times New Roman" w:hAnsiTheme="majorHAnsi" w:cs="Tahoma"/>
                <w:b/>
                <w:color w:val="FF0000"/>
                <w:sz w:val="16"/>
                <w:szCs w:val="16"/>
                <w:lang w:eastAsia="tr-TR"/>
              </w:rPr>
              <w:t xml:space="preserve"> :</w:t>
            </w:r>
            <w:r>
              <w:rPr>
                <w:rFonts w:asciiTheme="majorHAnsi" w:eastAsia="Times New Roman" w:hAnsiTheme="majorHAnsi" w:cs="Tahoma"/>
                <w:color w:val="FF0000"/>
                <w:sz w:val="16"/>
                <w:szCs w:val="16"/>
                <w:lang w:eastAsia="tr-TR"/>
              </w:rPr>
              <w:t xml:space="preserve"> </w:t>
            </w:r>
            <w:r w:rsidR="008F56AF">
              <w:rPr>
                <w:rFonts w:asciiTheme="majorHAnsi" w:eastAsia="Times New Roman" w:hAnsiTheme="majorHAnsi" w:cs="Tahoma"/>
                <w:color w:val="FF0000"/>
                <w:sz w:val="16"/>
                <w:szCs w:val="16"/>
                <w:lang w:eastAsia="tr-TR"/>
              </w:rPr>
              <w:t>1</w:t>
            </w:r>
            <w:r>
              <w:rPr>
                <w:rFonts w:asciiTheme="majorHAnsi" w:eastAsia="Times New Roman" w:hAnsiTheme="majorHAnsi" w:cs="Tahoma"/>
                <w:color w:val="FF0000"/>
                <w:sz w:val="16"/>
                <w:szCs w:val="16"/>
                <w:lang w:eastAsia="tr-TR"/>
              </w:rPr>
              <w:t xml:space="preserve">0 adet soru </w:t>
            </w:r>
          </w:p>
          <w:p w:rsidR="00910F9F" w:rsidRPr="00B014F6" w:rsidRDefault="00910F9F"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tc>
      </w:tr>
      <w:tr w:rsidR="00BD65E8" w:rsidRPr="005558F7" w:rsidTr="00B13CEF">
        <w:trPr>
          <w:trHeight w:val="1022"/>
        </w:trPr>
        <w:tc>
          <w:tcPr>
            <w:tcW w:w="568" w:type="dxa"/>
            <w:vAlign w:val="center"/>
          </w:tcPr>
          <w:p w:rsidR="00BD65E8" w:rsidRDefault="00BD65E8" w:rsidP="00BD65E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lastRenderedPageBreak/>
              <w:t>22</w:t>
            </w:r>
          </w:p>
        </w:tc>
        <w:tc>
          <w:tcPr>
            <w:tcW w:w="2694" w:type="dxa"/>
            <w:vAlign w:val="center"/>
          </w:tcPr>
          <w:p w:rsidR="00BD65E8" w:rsidRDefault="00BD65E8" w:rsidP="00BD65E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center"/>
          </w:tcPr>
          <w:p w:rsidR="00BD65E8" w:rsidRDefault="00BD65E8"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Teorik  </w:t>
            </w:r>
            <w:r w:rsidR="008F56AF">
              <w:rPr>
                <w:rFonts w:asciiTheme="majorHAnsi" w:eastAsia="Times New Roman" w:hAnsiTheme="majorHAnsi" w:cs="Tahoma"/>
                <w:color w:val="FF0000"/>
                <w:sz w:val="16"/>
                <w:szCs w:val="16"/>
                <w:lang w:eastAsia="tr-TR"/>
              </w:rPr>
              <w:t>1</w:t>
            </w:r>
            <w:r>
              <w:rPr>
                <w:rFonts w:asciiTheme="majorHAnsi" w:eastAsia="Times New Roman" w:hAnsiTheme="majorHAnsi" w:cs="Tahoma"/>
                <w:color w:val="FF0000"/>
                <w:sz w:val="16"/>
                <w:szCs w:val="16"/>
                <w:lang w:eastAsia="tr-TR"/>
              </w:rPr>
              <w:t>0</w:t>
            </w:r>
          </w:p>
          <w:p w:rsidR="00BD65E8" w:rsidRDefault="00E5429B"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B1</w:t>
            </w:r>
            <w:r w:rsidR="00BD65E8">
              <w:rPr>
                <w:rFonts w:asciiTheme="majorHAnsi" w:eastAsia="Times New Roman" w:hAnsiTheme="majorHAnsi" w:cs="Tahoma"/>
                <w:b/>
                <w:color w:val="FF0000"/>
                <w:sz w:val="16"/>
                <w:szCs w:val="16"/>
                <w:lang w:eastAsia="tr-TR"/>
              </w:rPr>
              <w:t xml:space="preserve"> :</w:t>
            </w:r>
            <w:r w:rsidR="00BD65E8">
              <w:rPr>
                <w:rFonts w:asciiTheme="majorHAnsi" w:eastAsia="Times New Roman" w:hAnsiTheme="majorHAnsi" w:cs="Tahoma"/>
                <w:color w:val="FF0000"/>
                <w:sz w:val="16"/>
                <w:szCs w:val="16"/>
                <w:lang w:eastAsia="tr-TR"/>
              </w:rPr>
              <w:t xml:space="preserve"> Teorik </w:t>
            </w:r>
            <w:r w:rsidR="008F56AF">
              <w:rPr>
                <w:rFonts w:asciiTheme="majorHAnsi" w:eastAsia="Times New Roman" w:hAnsiTheme="majorHAnsi" w:cs="Tahoma"/>
                <w:color w:val="FF0000"/>
                <w:sz w:val="16"/>
                <w:szCs w:val="16"/>
                <w:lang w:eastAsia="tr-TR"/>
              </w:rPr>
              <w:t>2</w:t>
            </w:r>
            <w:r w:rsidR="00BD65E8">
              <w:rPr>
                <w:rFonts w:asciiTheme="majorHAnsi" w:eastAsia="Times New Roman" w:hAnsiTheme="majorHAnsi" w:cs="Tahoma"/>
                <w:color w:val="FF0000"/>
                <w:sz w:val="16"/>
                <w:szCs w:val="16"/>
                <w:lang w:eastAsia="tr-TR"/>
              </w:rPr>
              <w:t xml:space="preserve">0, Performans </w:t>
            </w:r>
            <w:r w:rsidR="008F56AF">
              <w:rPr>
                <w:rFonts w:asciiTheme="majorHAnsi" w:eastAsia="Times New Roman" w:hAnsiTheme="majorHAnsi" w:cs="Tahoma"/>
                <w:color w:val="FF0000"/>
                <w:sz w:val="16"/>
                <w:szCs w:val="16"/>
                <w:lang w:eastAsia="tr-TR"/>
              </w:rPr>
              <w:t>3</w:t>
            </w:r>
            <w:r w:rsidR="00BD65E8">
              <w:rPr>
                <w:rFonts w:asciiTheme="majorHAnsi" w:eastAsia="Times New Roman" w:hAnsiTheme="majorHAnsi" w:cs="Tahoma"/>
                <w:color w:val="FF0000"/>
                <w:sz w:val="16"/>
                <w:szCs w:val="16"/>
                <w:lang w:eastAsia="tr-TR"/>
              </w:rPr>
              <w:t xml:space="preserve">0 dk. </w:t>
            </w:r>
          </w:p>
          <w:p w:rsidR="00BD65E8" w:rsidRDefault="00E5429B" w:rsidP="00BD65E8">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B9</w:t>
            </w:r>
            <w:r w:rsidR="00BD65E8">
              <w:rPr>
                <w:rFonts w:asciiTheme="majorHAnsi" w:eastAsia="Times New Roman" w:hAnsiTheme="majorHAnsi" w:cs="Tahoma"/>
                <w:b/>
                <w:color w:val="FF0000"/>
                <w:sz w:val="16"/>
                <w:szCs w:val="16"/>
                <w:lang w:eastAsia="tr-TR"/>
              </w:rPr>
              <w:t>:</w:t>
            </w:r>
            <w:r w:rsidR="00BD65E8">
              <w:rPr>
                <w:rFonts w:asciiTheme="majorHAnsi" w:eastAsia="Times New Roman" w:hAnsiTheme="majorHAnsi" w:cs="Tahoma"/>
                <w:color w:val="FF0000"/>
                <w:sz w:val="16"/>
                <w:szCs w:val="16"/>
                <w:lang w:eastAsia="tr-TR"/>
              </w:rPr>
              <w:t xml:space="preserve"> Teorik </w:t>
            </w:r>
            <w:r w:rsidR="008F56AF">
              <w:rPr>
                <w:rFonts w:asciiTheme="majorHAnsi" w:eastAsia="Times New Roman" w:hAnsiTheme="majorHAnsi" w:cs="Tahoma"/>
                <w:color w:val="FF0000"/>
                <w:sz w:val="16"/>
                <w:szCs w:val="16"/>
                <w:lang w:eastAsia="tr-TR"/>
              </w:rPr>
              <w:t>2</w:t>
            </w:r>
            <w:r w:rsidR="00BD65E8">
              <w:rPr>
                <w:rFonts w:asciiTheme="majorHAnsi" w:eastAsia="Times New Roman" w:hAnsiTheme="majorHAnsi" w:cs="Tahoma"/>
                <w:color w:val="FF0000"/>
                <w:sz w:val="16"/>
                <w:szCs w:val="16"/>
                <w:lang w:eastAsia="tr-TR"/>
              </w:rPr>
              <w:t xml:space="preserve">0, Performans </w:t>
            </w:r>
            <w:r w:rsidR="008F56AF">
              <w:rPr>
                <w:rFonts w:asciiTheme="majorHAnsi" w:eastAsia="Times New Roman" w:hAnsiTheme="majorHAnsi" w:cs="Tahoma"/>
                <w:color w:val="FF0000"/>
                <w:sz w:val="16"/>
                <w:szCs w:val="16"/>
                <w:lang w:eastAsia="tr-TR"/>
              </w:rPr>
              <w:t>3</w:t>
            </w:r>
            <w:r w:rsidR="00BD65E8">
              <w:rPr>
                <w:rFonts w:asciiTheme="majorHAnsi" w:eastAsia="Times New Roman" w:hAnsiTheme="majorHAnsi" w:cs="Tahoma"/>
                <w:color w:val="FF0000"/>
                <w:sz w:val="16"/>
                <w:szCs w:val="16"/>
                <w:lang w:eastAsia="tr-TR"/>
              </w:rPr>
              <w:t xml:space="preserve">0 dk. </w:t>
            </w:r>
            <w:bookmarkStart w:id="0" w:name="_GoBack"/>
            <w:bookmarkEnd w:id="0"/>
          </w:p>
          <w:p w:rsidR="00E5429B" w:rsidRPr="00B014F6" w:rsidRDefault="00E5429B" w:rsidP="008F56AF">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B14</w:t>
            </w:r>
            <w:r>
              <w:rPr>
                <w:rFonts w:asciiTheme="majorHAnsi" w:eastAsia="Times New Roman" w:hAnsiTheme="majorHAnsi" w:cs="Tahoma"/>
                <w:b/>
                <w:color w:val="FF0000"/>
                <w:sz w:val="16"/>
                <w:szCs w:val="16"/>
                <w:lang w:eastAsia="tr-TR"/>
              </w:rPr>
              <w:t>:</w:t>
            </w:r>
            <w:r>
              <w:rPr>
                <w:rFonts w:asciiTheme="majorHAnsi" w:eastAsia="Times New Roman" w:hAnsiTheme="majorHAnsi" w:cs="Tahoma"/>
                <w:color w:val="FF0000"/>
                <w:sz w:val="16"/>
                <w:szCs w:val="16"/>
                <w:lang w:eastAsia="tr-TR"/>
              </w:rPr>
              <w:t xml:space="preserve"> Teorik </w:t>
            </w:r>
            <w:r w:rsidR="008F56AF">
              <w:rPr>
                <w:rFonts w:asciiTheme="majorHAnsi" w:eastAsia="Times New Roman" w:hAnsiTheme="majorHAnsi" w:cs="Tahoma"/>
                <w:color w:val="FF0000"/>
                <w:sz w:val="16"/>
                <w:szCs w:val="16"/>
                <w:lang w:eastAsia="tr-TR"/>
              </w:rPr>
              <w:t>2</w:t>
            </w:r>
            <w:r>
              <w:rPr>
                <w:rFonts w:asciiTheme="majorHAnsi" w:eastAsia="Times New Roman" w:hAnsiTheme="majorHAnsi" w:cs="Tahoma"/>
                <w:color w:val="FF0000"/>
                <w:sz w:val="16"/>
                <w:szCs w:val="16"/>
                <w:lang w:eastAsia="tr-TR"/>
              </w:rPr>
              <w:t xml:space="preserve">0, Performans </w:t>
            </w:r>
            <w:r w:rsidR="008F56AF">
              <w:rPr>
                <w:rFonts w:asciiTheme="majorHAnsi" w:eastAsia="Times New Roman" w:hAnsiTheme="majorHAnsi" w:cs="Tahoma"/>
                <w:color w:val="FF0000"/>
                <w:sz w:val="16"/>
                <w:szCs w:val="16"/>
                <w:lang w:eastAsia="tr-TR"/>
              </w:rPr>
              <w:t>3</w:t>
            </w:r>
            <w:r>
              <w:rPr>
                <w:rFonts w:asciiTheme="majorHAnsi" w:eastAsia="Times New Roman" w:hAnsiTheme="majorHAnsi" w:cs="Tahoma"/>
                <w:color w:val="FF0000"/>
                <w:sz w:val="16"/>
                <w:szCs w:val="16"/>
                <w:lang w:eastAsia="tr-TR"/>
              </w:rPr>
              <w:t>0 dk.</w:t>
            </w:r>
          </w:p>
        </w:tc>
      </w:tr>
      <w:tr w:rsidR="00BD65E8" w:rsidRPr="005558F7" w:rsidTr="00261D60">
        <w:trPr>
          <w:trHeight w:val="1263"/>
        </w:trPr>
        <w:tc>
          <w:tcPr>
            <w:tcW w:w="568" w:type="dxa"/>
            <w:vAlign w:val="center"/>
          </w:tcPr>
          <w:p w:rsidR="00BD65E8" w:rsidRDefault="00BD65E8" w:rsidP="00BD65E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BD65E8" w:rsidRPr="005732D4" w:rsidRDefault="00BD65E8" w:rsidP="00BD65E8">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BD65E8" w:rsidRDefault="00BD65E8" w:rsidP="00BD65E8">
            <w:pPr>
              <w:pStyle w:val="Default"/>
              <w:rPr>
                <w:rFonts w:asciiTheme="majorHAnsi" w:eastAsia="Times New Roman" w:hAnsiTheme="majorHAnsi" w:cs="Tahoma"/>
                <w:color w:val="FF0000"/>
                <w:sz w:val="16"/>
                <w:szCs w:val="16"/>
                <w:lang w:eastAsia="tr-TR"/>
              </w:rPr>
            </w:pPr>
          </w:p>
          <w:p w:rsidR="00BD65E8" w:rsidRPr="00261D60" w:rsidRDefault="00261D60" w:rsidP="00BD65E8">
            <w:pPr>
              <w:spacing w:after="40"/>
              <w:rPr>
                <w:rFonts w:asciiTheme="majorHAnsi" w:eastAsia="Times New Roman" w:hAnsiTheme="majorHAnsi" w:cs="Tahoma"/>
                <w:color w:val="FF0000"/>
                <w:sz w:val="16"/>
                <w:szCs w:val="16"/>
                <w:lang w:eastAsia="tr-TR"/>
              </w:rPr>
            </w:pPr>
            <w:r w:rsidRPr="00261D60">
              <w:rPr>
                <w:rFonts w:asciiTheme="majorHAnsi" w:eastAsia="Times New Roman" w:hAnsiTheme="majorHAnsi" w:cs="Tahoma"/>
                <w:color w:val="FF0000"/>
                <w:sz w:val="16"/>
                <w:szCs w:val="16"/>
                <w:lang w:eastAsia="tr-TR"/>
              </w:rPr>
              <w:t xml:space="preserve">11UY0033-3/A1 Doğal Gaz Çelik Boru Kaynak İşlemlerinde İş Sağlığı ve Güvenliği </w:t>
            </w:r>
          </w:p>
          <w:p w:rsidR="00261D60" w:rsidRPr="00261D60" w:rsidRDefault="00261D60" w:rsidP="00BD65E8">
            <w:pPr>
              <w:spacing w:after="40"/>
              <w:rPr>
                <w:rFonts w:asciiTheme="majorHAnsi" w:eastAsia="Times New Roman" w:hAnsiTheme="majorHAnsi" w:cs="Tahoma"/>
                <w:color w:val="FF0000"/>
                <w:sz w:val="16"/>
                <w:szCs w:val="16"/>
                <w:lang w:eastAsia="tr-TR"/>
              </w:rPr>
            </w:pPr>
            <w:r w:rsidRPr="00261D60">
              <w:rPr>
                <w:rFonts w:asciiTheme="majorHAnsi" w:eastAsia="Times New Roman" w:hAnsiTheme="majorHAnsi" w:cs="Tahoma"/>
                <w:color w:val="FF0000"/>
                <w:sz w:val="16"/>
                <w:szCs w:val="16"/>
                <w:lang w:eastAsia="tr-TR"/>
              </w:rPr>
              <w:t>11UY0010-3/B1 Elektrotla Ark Kaynağı (111)</w:t>
            </w:r>
          </w:p>
          <w:p w:rsidR="00261D60" w:rsidRPr="00261D60" w:rsidRDefault="00261D60" w:rsidP="00BD65E8">
            <w:pPr>
              <w:spacing w:after="40"/>
              <w:rPr>
                <w:rFonts w:asciiTheme="majorHAnsi" w:eastAsia="Times New Roman" w:hAnsiTheme="majorHAnsi" w:cs="Tahoma"/>
                <w:color w:val="FF0000"/>
                <w:sz w:val="16"/>
                <w:szCs w:val="16"/>
                <w:lang w:eastAsia="tr-TR"/>
              </w:rPr>
            </w:pPr>
            <w:r w:rsidRPr="00261D60">
              <w:rPr>
                <w:rFonts w:asciiTheme="majorHAnsi" w:eastAsia="Times New Roman" w:hAnsiTheme="majorHAnsi" w:cs="Tahoma"/>
                <w:color w:val="FF0000"/>
                <w:sz w:val="16"/>
                <w:szCs w:val="16"/>
                <w:lang w:eastAsia="tr-TR"/>
              </w:rPr>
              <w:t xml:space="preserve">11UY0010-3/B9 Tungsten Asal Gaz Ark Kaynağı (TIG Kaynağı) (141) </w:t>
            </w:r>
          </w:p>
          <w:p w:rsidR="00261D60" w:rsidRPr="000B0D01" w:rsidRDefault="00261D60" w:rsidP="00BD65E8">
            <w:pPr>
              <w:spacing w:after="40"/>
              <w:rPr>
                <w:rFonts w:asciiTheme="majorHAnsi" w:eastAsia="Times New Roman" w:hAnsiTheme="majorHAnsi" w:cs="Tahoma"/>
                <w:color w:val="FF0000"/>
                <w:sz w:val="16"/>
                <w:szCs w:val="16"/>
                <w:lang w:eastAsia="tr-TR"/>
              </w:rPr>
            </w:pPr>
            <w:r w:rsidRPr="00261D60">
              <w:rPr>
                <w:rFonts w:asciiTheme="majorHAnsi" w:eastAsia="Times New Roman" w:hAnsiTheme="majorHAnsi" w:cs="Tahoma"/>
                <w:color w:val="FF0000"/>
                <w:sz w:val="16"/>
                <w:szCs w:val="16"/>
                <w:lang w:eastAsia="tr-TR"/>
              </w:rPr>
              <w:t>11UY0010-3/B14 Oksi-Asetilen Kaynağı (311)</w:t>
            </w:r>
          </w:p>
        </w:tc>
      </w:tr>
      <w:tr w:rsidR="00383B09" w:rsidRPr="005558F7" w:rsidTr="00B13CEF">
        <w:trPr>
          <w:trHeight w:val="1243"/>
        </w:trPr>
        <w:tc>
          <w:tcPr>
            <w:tcW w:w="568" w:type="dxa"/>
            <w:vAlign w:val="bottom"/>
          </w:tcPr>
          <w:p w:rsidR="00383B09" w:rsidRPr="00E03868" w:rsidRDefault="00383B09" w:rsidP="00383B0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261D60">
              <w:rPr>
                <w:rFonts w:eastAsia="Times New Roman"/>
                <w:i w:val="0"/>
                <w:sz w:val="16"/>
                <w:szCs w:val="16"/>
                <w:lang w:eastAsia="tr-TR"/>
              </w:rPr>
              <w:t>4</w:t>
            </w:r>
          </w:p>
          <w:p w:rsidR="00383B09" w:rsidRDefault="00383B09" w:rsidP="00383B09">
            <w:pPr>
              <w:pStyle w:val="Balk4"/>
              <w:spacing w:before="0" w:after="40"/>
              <w:outlineLvl w:val="3"/>
              <w:rPr>
                <w:rFonts w:eastAsia="Times New Roman"/>
                <w:i w:val="0"/>
                <w:sz w:val="16"/>
                <w:szCs w:val="16"/>
                <w:lang w:eastAsia="tr-TR"/>
              </w:rPr>
            </w:pPr>
          </w:p>
          <w:p w:rsidR="00383B09" w:rsidRDefault="00383B09" w:rsidP="00383B09">
            <w:pPr>
              <w:rPr>
                <w:lang w:eastAsia="tr-TR"/>
              </w:rPr>
            </w:pPr>
          </w:p>
          <w:p w:rsidR="00383B09" w:rsidRDefault="00383B09" w:rsidP="00383B09">
            <w:pPr>
              <w:rPr>
                <w:lang w:eastAsia="tr-TR"/>
              </w:rPr>
            </w:pPr>
          </w:p>
          <w:p w:rsidR="00383B09" w:rsidRPr="00E03868" w:rsidRDefault="00383B09" w:rsidP="00383B09">
            <w:pPr>
              <w:rPr>
                <w:rFonts w:eastAsia="Times New Roman"/>
                <w:i/>
                <w:sz w:val="16"/>
                <w:szCs w:val="16"/>
                <w:lang w:eastAsia="tr-TR"/>
              </w:rPr>
            </w:pPr>
          </w:p>
        </w:tc>
        <w:tc>
          <w:tcPr>
            <w:tcW w:w="2694" w:type="dxa"/>
            <w:vAlign w:val="center"/>
          </w:tcPr>
          <w:p w:rsidR="00383B09" w:rsidRDefault="00383B09" w:rsidP="00130151">
            <w:pPr>
              <w:pStyle w:val="Balk4"/>
              <w:spacing w:before="0" w:after="40"/>
              <w:outlineLvl w:val="3"/>
              <w:rPr>
                <w:rFonts w:eastAsia="Times New Roman"/>
                <w:i w:val="0"/>
                <w:sz w:val="16"/>
                <w:szCs w:val="16"/>
                <w:lang w:eastAsia="tr-TR"/>
              </w:rPr>
            </w:pPr>
            <w:r w:rsidRPr="00485677">
              <w:rPr>
                <w:rFonts w:eastAsia="Times New Roman"/>
                <w:i w:val="0"/>
                <w:sz w:val="16"/>
                <w:szCs w:val="16"/>
                <w:lang w:eastAsia="tr-TR"/>
              </w:rPr>
              <w:t>Belge Yenilemede Uygulanacak Ölçme-Değerlendirme Yöntemi</w:t>
            </w:r>
          </w:p>
        </w:tc>
        <w:tc>
          <w:tcPr>
            <w:tcW w:w="7511" w:type="dxa"/>
            <w:vAlign w:val="center"/>
          </w:tcPr>
          <w:p w:rsidR="00383B09" w:rsidRPr="00570992" w:rsidRDefault="00383B09" w:rsidP="001F43B0">
            <w:pPr>
              <w:spacing w:after="40"/>
              <w:rPr>
                <w:rFonts w:asciiTheme="majorHAnsi" w:eastAsia="Times New Roman" w:hAnsiTheme="majorHAnsi" w:cs="Tahoma"/>
                <w:sz w:val="16"/>
                <w:szCs w:val="16"/>
                <w:lang w:eastAsia="tr-TR"/>
              </w:rPr>
            </w:pPr>
            <w:r w:rsidRPr="00570992">
              <w:rPr>
                <w:rFonts w:asciiTheme="majorHAnsi" w:eastAsia="Times New Roman" w:hAnsiTheme="majorHAnsi" w:cs="Tahoma"/>
                <w:sz w:val="16"/>
                <w:szCs w:val="16"/>
                <w:lang w:eastAsia="tr-TR"/>
              </w:rPr>
              <w:t xml:space="preserve">Belge geçerlilik süresinin sonunda belge sahibinin performansı TS EN ISO 9606-1 Madde 9.3 a)’da belirtilen ve aşağıda tanımlanan yöntem ile değerlendirmeye tabi tutulur. </w:t>
            </w:r>
          </w:p>
          <w:p w:rsidR="00383B09" w:rsidRPr="00570992" w:rsidRDefault="00383B09" w:rsidP="001F43B0">
            <w:pPr>
              <w:spacing w:after="40"/>
              <w:rPr>
                <w:rFonts w:asciiTheme="majorHAnsi" w:eastAsia="Times New Roman" w:hAnsiTheme="majorHAnsi" w:cs="Tahoma"/>
                <w:i/>
                <w:sz w:val="16"/>
                <w:szCs w:val="16"/>
                <w:lang w:eastAsia="tr-TR"/>
              </w:rPr>
            </w:pPr>
            <w:r w:rsidRPr="00570992">
              <w:rPr>
                <w:rFonts w:asciiTheme="majorHAnsi" w:eastAsia="Times New Roman" w:hAnsiTheme="majorHAnsi" w:cs="Tahoma"/>
                <w:sz w:val="16"/>
                <w:szCs w:val="16"/>
                <w:lang w:eastAsia="tr-TR"/>
              </w:rPr>
              <w:t xml:space="preserve">Belge geçerlilik süresi olan 3 yıl sonunda belge sahibi yeniden sınava girerek belgelendirilir. </w:t>
            </w:r>
          </w:p>
        </w:tc>
      </w:tr>
      <w:tr w:rsidR="00570992" w:rsidTr="00570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570992" w:rsidRPr="00B13CEF" w:rsidRDefault="00261D60">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hideMark/>
          </w:tcPr>
          <w:p w:rsidR="00570992" w:rsidRPr="00B13CEF" w:rsidRDefault="00570992">
            <w:pPr>
              <w:pStyle w:val="Balk4"/>
              <w:spacing w:before="0" w:after="40"/>
              <w:outlineLvl w:val="3"/>
              <w:rPr>
                <w:rFonts w:eastAsia="Times New Roman"/>
                <w:i w:val="0"/>
                <w:sz w:val="16"/>
                <w:szCs w:val="16"/>
                <w:lang w:eastAsia="tr-TR"/>
              </w:rPr>
            </w:pPr>
            <w:r w:rsidRPr="00B13CEF">
              <w:rPr>
                <w:rFonts w:eastAsia="Times New Roman"/>
                <w:i w:val="0"/>
                <w:sz w:val="16"/>
                <w:szCs w:val="16"/>
                <w:lang w:eastAsia="tr-TR"/>
              </w:rPr>
              <w:t>Uyarı ve Bilgilendirme</w:t>
            </w:r>
          </w:p>
        </w:tc>
        <w:tc>
          <w:tcPr>
            <w:tcW w:w="7511" w:type="dxa"/>
            <w:hideMark/>
          </w:tcPr>
          <w:p w:rsidR="00570992" w:rsidRPr="00B13CEF" w:rsidRDefault="00570992">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570992" w:rsidTr="00570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570992" w:rsidRPr="00B13CEF" w:rsidRDefault="00261D60">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hideMark/>
          </w:tcPr>
          <w:p w:rsidR="00570992" w:rsidRPr="00B13CEF" w:rsidRDefault="00570992">
            <w:pPr>
              <w:pStyle w:val="Balk4"/>
              <w:spacing w:before="0" w:after="40"/>
              <w:outlineLvl w:val="3"/>
              <w:rPr>
                <w:rFonts w:eastAsia="Times New Roman"/>
                <w:i w:val="0"/>
                <w:sz w:val="16"/>
                <w:szCs w:val="16"/>
                <w:lang w:eastAsia="tr-TR"/>
              </w:rPr>
            </w:pPr>
            <w:r w:rsidRPr="00B13CEF">
              <w:rPr>
                <w:rFonts w:eastAsia="Times New Roman"/>
                <w:i w:val="0"/>
                <w:sz w:val="16"/>
                <w:szCs w:val="16"/>
                <w:lang w:eastAsia="tr-TR"/>
              </w:rPr>
              <w:t>Tavsiye Edilen Eğitim</w:t>
            </w:r>
          </w:p>
        </w:tc>
        <w:tc>
          <w:tcPr>
            <w:tcW w:w="7511" w:type="dxa"/>
          </w:tcPr>
          <w:p w:rsidR="00FE6937" w:rsidRPr="00B13CEF" w:rsidRDefault="00FE6937" w:rsidP="00FE6937">
            <w:pPr>
              <w:spacing w:after="40"/>
              <w:rPr>
                <w:rFonts w:asciiTheme="majorHAnsi" w:eastAsia="Times New Roman" w:hAnsiTheme="majorHAnsi" w:cs="Tahoma"/>
                <w:b/>
                <w:sz w:val="16"/>
                <w:szCs w:val="16"/>
                <w:lang w:eastAsia="tr-TR"/>
              </w:rPr>
            </w:pPr>
            <w:r w:rsidRPr="00B13CEF">
              <w:rPr>
                <w:rFonts w:asciiTheme="majorHAnsi" w:eastAsia="Times New Roman" w:hAnsiTheme="majorHAnsi" w:cs="Tahoma"/>
                <w:b/>
                <w:sz w:val="16"/>
                <w:szCs w:val="16"/>
                <w:lang w:eastAsia="tr-TR"/>
              </w:rPr>
              <w:t>EK A1-1: Yeterlilik Biriminin Kazandırılması için Tavsiye Edilen Eğitime İlişkin Bilgiler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Bu birim için aşağıda tanımlanan eğitim içeriğine sahip programın aday tarafından tamamlanması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tavsiye edilir.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Eğitim İçeriği: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 Acil durum</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2. Alarm ve tehlike işaretleri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3. Ekip içinde çalışma</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4. İş sağlığı ve güvenliği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5. Koruma kurtarma</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6. Risk ve tehlike analizi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7. Tehlikeli atık</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8. Temel ilk yardım</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9. Üretimden kaynaklanan çevresel riskler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10. Yangın ve yangından korunma</w:t>
            </w:r>
            <w:r w:rsidRPr="00B13CEF">
              <w:rPr>
                <w:rFonts w:asciiTheme="majorHAnsi" w:eastAsia="Times New Roman" w:hAnsiTheme="majorHAnsi" w:cs="Tahoma"/>
                <w:sz w:val="16"/>
                <w:szCs w:val="16"/>
                <w:lang w:eastAsia="tr-TR"/>
              </w:rPr>
              <w:cr/>
            </w:r>
          </w:p>
          <w:p w:rsidR="00FE6937" w:rsidRPr="00B13CEF" w:rsidRDefault="00FE6937" w:rsidP="00FE6937">
            <w:pPr>
              <w:spacing w:after="40"/>
              <w:rPr>
                <w:rFonts w:asciiTheme="majorHAnsi" w:eastAsia="Times New Roman" w:hAnsiTheme="majorHAnsi" w:cs="Tahoma"/>
                <w:b/>
                <w:sz w:val="16"/>
                <w:szCs w:val="16"/>
                <w:lang w:eastAsia="tr-TR"/>
              </w:rPr>
            </w:pPr>
            <w:r w:rsidRPr="00B13CEF">
              <w:rPr>
                <w:rFonts w:asciiTheme="majorHAnsi" w:eastAsia="Times New Roman" w:hAnsiTheme="majorHAnsi" w:cs="Tahoma"/>
                <w:b/>
                <w:sz w:val="16"/>
                <w:szCs w:val="16"/>
                <w:lang w:eastAsia="tr-TR"/>
              </w:rPr>
              <w:t>EK A2-1: Yeterlilik Biriminin Kazandırılması için Tavsiye Edilen Eğitime İlişkin Bilgiler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Bu birim için aşağıda tanımlanan eğitim içeriğine sahip programın aday tarafından tamamlanması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tavsiye edilir.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Eğitim İçeriği: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 Doğal gaz iç tesisat malzeme seçim kriterleri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2. İç tesisat yapım temel teknik esasları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3. Doğal gaz iç tesisat borularda birleştirme yöntemleri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4. İç tesisat gaz kontrol hattı uygulamaları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5. Doğal gaz iç tesisat yapım kontrol standartları</w:t>
            </w:r>
          </w:p>
          <w:p w:rsidR="00FE6937" w:rsidRPr="00B13CEF" w:rsidRDefault="00FE6937" w:rsidP="00FE6937">
            <w:pPr>
              <w:spacing w:after="40"/>
              <w:rPr>
                <w:rFonts w:asciiTheme="majorHAnsi" w:eastAsia="Times New Roman" w:hAnsiTheme="majorHAnsi" w:cs="Tahoma"/>
                <w:sz w:val="16"/>
                <w:szCs w:val="16"/>
                <w:lang w:eastAsia="tr-TR"/>
              </w:rPr>
            </w:pPr>
          </w:p>
          <w:p w:rsidR="00FE6937" w:rsidRPr="00B13CEF" w:rsidRDefault="00FE6937" w:rsidP="00FE6937">
            <w:pPr>
              <w:spacing w:after="40"/>
              <w:rPr>
                <w:rFonts w:asciiTheme="majorHAnsi" w:eastAsia="Times New Roman" w:hAnsiTheme="majorHAnsi" w:cs="Tahoma"/>
                <w:b/>
                <w:sz w:val="16"/>
                <w:szCs w:val="16"/>
                <w:lang w:eastAsia="tr-TR"/>
              </w:rPr>
            </w:pPr>
            <w:r w:rsidRPr="00B13CEF">
              <w:rPr>
                <w:rFonts w:asciiTheme="majorHAnsi" w:eastAsia="Times New Roman" w:hAnsiTheme="majorHAnsi" w:cs="Tahoma"/>
                <w:b/>
                <w:sz w:val="16"/>
                <w:szCs w:val="16"/>
                <w:lang w:eastAsia="tr-TR"/>
              </w:rPr>
              <w:t>EK B1-1: Yeterlilik Biriminin Kazandırılması için Tavsiye Edilen Eğitime İlişkin Bilgiler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Bu birim için aşağıda tanımlanan eğitim içeriğine sahip programın aday tarafından tamamlanması tavsiye edilir.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Eğitim İçeriği: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 Çevre Koruma</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2. Donanım ve araçların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3. Ekip çalışması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4. Elektortla ark kaynağı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5. İş sağlığı ve güvenliği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6. Kaynak ağzı açma yöntemleri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7. Kaynak bileşenlerinin ön hazırlığı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8. Kaynak dikişinin düzgünlüğüne etki eden faktörler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9. Kaynak kalite gereklilikleri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10. Kaynak kalite kontrol metotları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11. Kaynak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12. Kontrol ve uygulama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13. Kullanılan malzeme ve gereçlerin özellikleri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14. Makine ve gereçlerin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15. Temel malzeme</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lastRenderedPageBreak/>
              <w:t>16. Temel üretim süreçleri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17. Ulusal kalite yönetmelikleri teknik standartlar</w:t>
            </w:r>
          </w:p>
          <w:p w:rsidR="00FE6937" w:rsidRPr="00B13CEF" w:rsidRDefault="00FE6937" w:rsidP="00FE6937">
            <w:pPr>
              <w:spacing w:after="40"/>
              <w:rPr>
                <w:rFonts w:asciiTheme="majorHAnsi" w:eastAsia="Times New Roman" w:hAnsiTheme="majorHAnsi" w:cs="Tahoma"/>
                <w:sz w:val="16"/>
                <w:szCs w:val="16"/>
                <w:lang w:eastAsia="tr-TR"/>
              </w:rPr>
            </w:pPr>
          </w:p>
          <w:p w:rsidR="00FE6937" w:rsidRPr="00B13CEF" w:rsidRDefault="00FE6937" w:rsidP="00FE6937">
            <w:pPr>
              <w:spacing w:after="40"/>
              <w:rPr>
                <w:rFonts w:asciiTheme="majorHAnsi" w:eastAsia="Times New Roman" w:hAnsiTheme="majorHAnsi" w:cs="Tahoma"/>
                <w:b/>
                <w:sz w:val="16"/>
                <w:szCs w:val="16"/>
                <w:lang w:eastAsia="tr-TR"/>
              </w:rPr>
            </w:pPr>
            <w:r w:rsidRPr="00B13CEF">
              <w:rPr>
                <w:rFonts w:asciiTheme="majorHAnsi" w:eastAsia="Times New Roman" w:hAnsiTheme="majorHAnsi" w:cs="Tahoma"/>
                <w:b/>
                <w:sz w:val="16"/>
                <w:szCs w:val="16"/>
                <w:lang w:eastAsia="tr-TR"/>
              </w:rPr>
              <w:t>EK B2-1: Yeterlilik Biriminin Kazandırılması için Tavsiye Edilen Eğitime İlişkin Bilgiler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Bu birim için aşağıda tanımlanan eğitim içeriğine sahip programın aday tarafından tamamlanması tavsiye edilir.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Eğitim İçeriği: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 Çeve Koruma</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2. Donanım ve araçların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3. Ekip çalışması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4. Gaz/tozlar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5. İş sağlığı ve güvenliği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6. Kaynak ağzı açma yöntemleri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7. Kaynak bileşenlerinin ön hazırlığı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8. Kaynak dikişinin düzgünlüğüne etki eden faktörler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9. Kaynak kalite gereklilikleri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10. Kaynak kalite kontrol metotları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11. Kaynak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12. Kontrol ve uygulama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13. Kullanılan malzeme ve gereçlerin özellikleri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14. Makine ve gereçlerin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15. Temel malzeme</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16. Temel üretim süreçleri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17. Ulusal kalite yönetmelikleri teknik standartlar</w:t>
            </w:r>
          </w:p>
          <w:p w:rsidR="00FE6937" w:rsidRPr="00B13CEF" w:rsidRDefault="00FE6937" w:rsidP="00FE6937">
            <w:pPr>
              <w:spacing w:after="40"/>
              <w:rPr>
                <w:rFonts w:asciiTheme="majorHAnsi" w:eastAsia="Times New Roman" w:hAnsiTheme="majorHAnsi" w:cs="Tahoma"/>
                <w:sz w:val="16"/>
                <w:szCs w:val="16"/>
                <w:lang w:eastAsia="tr-TR"/>
              </w:rPr>
            </w:pPr>
          </w:p>
          <w:p w:rsidR="00FE6937" w:rsidRPr="00B13CEF" w:rsidRDefault="00FE6937" w:rsidP="00FE6937">
            <w:pPr>
              <w:spacing w:after="40"/>
              <w:rPr>
                <w:rFonts w:asciiTheme="majorHAnsi" w:eastAsia="Times New Roman" w:hAnsiTheme="majorHAnsi" w:cs="Tahoma"/>
                <w:b/>
                <w:sz w:val="16"/>
                <w:szCs w:val="16"/>
                <w:lang w:eastAsia="tr-TR"/>
              </w:rPr>
            </w:pPr>
            <w:r w:rsidRPr="00B13CEF">
              <w:rPr>
                <w:rFonts w:asciiTheme="majorHAnsi" w:eastAsia="Times New Roman" w:hAnsiTheme="majorHAnsi" w:cs="Tahoma"/>
                <w:b/>
                <w:sz w:val="16"/>
                <w:szCs w:val="16"/>
                <w:lang w:eastAsia="tr-TR"/>
              </w:rPr>
              <w:t>EK B9-1: Yeterlilik Biriminin Kazandırılması için Tavsiye Edilen Eğitime İlişkin Bilgiler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Bu birim için aşağıda tanımlanan eğitim içeriğine sahip programın aday tarafından tamamlanması tavsiye edilir.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Eğitim İçeriği: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 Çevre Koruma</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2. Donanım ve araçların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3. Ekip çalışması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4. İş sağlığı ve güvenliği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5. Kaynak ağzı açma yöntemleri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6. Kaynak bileşenlerinin ön hazırlığı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7. Kaynak dikişinin düzgünlüğüne etki eden faktörler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8. Kaynak kalite gereklilikleri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9. Kaynak kalite kontrol metotları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10. Kaynak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11. Kontrol ve uygulama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12. Koruyucu gaz/tozlar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13. Kullanılan malzeme ve gereçlerin özellikleri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14. Makine ve gereçlerin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15. Temel malzeme</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16. Temel üretim süreçleri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17. Tungsten asal gaz kaynağı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18. Ulusal kalite yönetmelikleri teknik standartlar</w:t>
            </w:r>
          </w:p>
          <w:p w:rsidR="00FE6937" w:rsidRPr="00B13CEF" w:rsidRDefault="00FE6937" w:rsidP="00FE6937">
            <w:pPr>
              <w:spacing w:after="40"/>
              <w:rPr>
                <w:rFonts w:asciiTheme="majorHAnsi" w:eastAsia="Times New Roman" w:hAnsiTheme="majorHAnsi" w:cs="Tahoma"/>
                <w:sz w:val="16"/>
                <w:szCs w:val="16"/>
                <w:lang w:eastAsia="tr-TR"/>
              </w:rPr>
            </w:pP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EK B14-1: Yeterlilik Biriminin Kazandırılması için Tavsiye Edilen Eğitime İlişkin Bilgiler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Bu birim için aşağıda tanımlanan eğitim içeriğine sahip programın aday tarafından tamamlanması tavsiye edilir.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Eğitim İçeriği: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 Çevre Koruma</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2. Donanım ve araçların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3. Ekip çalışması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4. Gaz/tozlar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5. İş sağlığı ve güvenliği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6. Kaynak ağzı açma yöntemleri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7. Kaynak bileşenlerinin ön hazırlığı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8. Kaynak dikişinin düzgünlüğüne etki eden faktörler</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9. Kaynak kalite gereklilikleri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10. Kaynak kalite kontrol metotları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11. Kaynak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lastRenderedPageBreak/>
              <w:t>12. Kontrol ve uygulama teknikleri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13. Kullanılan malzeme ve gereçlerin özellikleri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14. Makina ve gereçlerin kullanımı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15. Oksi gaz kaynağı</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16. Temel malzeme</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17. Temel üretim süreçleri</w:t>
            </w:r>
          </w:p>
          <w:p w:rsidR="00FE6937" w:rsidRPr="00B13CEF" w:rsidRDefault="00FE6937" w:rsidP="00FE6937">
            <w:pPr>
              <w:spacing w:after="40"/>
              <w:rPr>
                <w:rFonts w:asciiTheme="majorHAnsi" w:eastAsia="Times New Roman" w:hAnsiTheme="majorHAnsi" w:cs="Tahoma"/>
                <w:sz w:val="16"/>
                <w:szCs w:val="16"/>
                <w:lang w:eastAsia="tr-TR"/>
              </w:rPr>
            </w:pPr>
            <w:r w:rsidRPr="00B13CEF">
              <w:rPr>
                <w:rFonts w:asciiTheme="majorHAnsi" w:eastAsia="Times New Roman" w:hAnsiTheme="majorHAnsi" w:cs="Tahoma"/>
                <w:sz w:val="16"/>
                <w:szCs w:val="16"/>
                <w:lang w:eastAsia="tr-TR"/>
              </w:rPr>
              <w:t>18. Ulusal kalite yönetmelikleri teknik standartlar</w:t>
            </w:r>
          </w:p>
          <w:p w:rsidR="00FE6937" w:rsidRPr="00B13CEF" w:rsidRDefault="00FE6937" w:rsidP="00FE6937">
            <w:pPr>
              <w:spacing w:after="40"/>
              <w:rPr>
                <w:rFonts w:asciiTheme="majorHAnsi" w:eastAsia="Times New Roman" w:hAnsiTheme="majorHAnsi" w:cs="Tahoma"/>
                <w:sz w:val="16"/>
                <w:szCs w:val="16"/>
                <w:lang w:eastAsia="tr-TR"/>
              </w:rPr>
            </w:pPr>
          </w:p>
          <w:p w:rsidR="00FE6937" w:rsidRPr="00B13CEF" w:rsidRDefault="00FE6937" w:rsidP="00FE6937">
            <w:pPr>
              <w:spacing w:after="40"/>
              <w:rPr>
                <w:rFonts w:asciiTheme="majorHAnsi" w:eastAsia="Times New Roman" w:hAnsiTheme="majorHAnsi" w:cs="Tahoma"/>
                <w:sz w:val="16"/>
                <w:szCs w:val="16"/>
                <w:lang w:eastAsia="tr-TR"/>
              </w:rPr>
            </w:pPr>
          </w:p>
          <w:p w:rsidR="00FE6937" w:rsidRPr="00B13CEF" w:rsidRDefault="00FE6937" w:rsidP="00FE6937">
            <w:pPr>
              <w:spacing w:after="40"/>
              <w:rPr>
                <w:rFonts w:asciiTheme="majorHAnsi" w:eastAsia="Times New Roman" w:hAnsiTheme="majorHAnsi" w:cs="Tahoma"/>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2"/>
      <w:footerReference w:type="default" r:id="rId13"/>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90" w:rsidRDefault="00211E90" w:rsidP="00D57DA4">
      <w:pPr>
        <w:spacing w:after="0" w:line="240" w:lineRule="auto"/>
      </w:pPr>
      <w:r>
        <w:separator/>
      </w:r>
    </w:p>
  </w:endnote>
  <w:endnote w:type="continuationSeparator" w:id="0">
    <w:p w:rsidR="00211E90" w:rsidRDefault="00211E90"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DF237C" w:rsidP="00D57DA4">
    <w:pPr>
      <w:pStyle w:val="AltBilgi"/>
      <w:ind w:right="-568"/>
      <w:rPr>
        <w:rFonts w:ascii="Tahoma" w:hAnsi="Tahoma" w:cs="Tahoma"/>
        <w:sz w:val="20"/>
        <w:szCs w:val="20"/>
      </w:rPr>
    </w:pPr>
    <w:r>
      <w:rPr>
        <w:rFonts w:ascii="Tahoma" w:hAnsi="Tahoma" w:cs="Tahoma"/>
        <w:sz w:val="20"/>
        <w:szCs w:val="20"/>
      </w:rPr>
      <w:t>PRG.30</w:t>
    </w:r>
    <w:r w:rsidR="008A0058">
      <w:rPr>
        <w:rFonts w:ascii="Tahoma" w:hAnsi="Tahoma" w:cs="Tahoma"/>
        <w:sz w:val="20"/>
        <w:szCs w:val="20"/>
      </w:rPr>
      <w:t>_REV0</w:t>
    </w:r>
    <w:r w:rsidR="00261D60">
      <w:rPr>
        <w:rFonts w:ascii="Tahoma" w:hAnsi="Tahoma" w:cs="Tahoma"/>
        <w:sz w:val="20"/>
        <w:szCs w:val="20"/>
      </w:rPr>
      <w:t>6</w:t>
    </w:r>
    <w:r w:rsidR="008A0058">
      <w:rPr>
        <w:rFonts w:ascii="Tahoma" w:hAnsi="Tahoma" w:cs="Tahoma"/>
        <w:sz w:val="20"/>
        <w:szCs w:val="20"/>
      </w:rPr>
      <w:t xml:space="preserve"> </w:t>
    </w:r>
    <w:r w:rsidR="00D57DA4" w:rsidRPr="009B079D">
      <w:rPr>
        <w:rFonts w:ascii="Tahoma" w:hAnsi="Tahoma" w:cs="Tahoma"/>
        <w:sz w:val="20"/>
        <w:szCs w:val="20"/>
      </w:rPr>
      <w:t>(</w:t>
    </w:r>
    <w:r w:rsidR="00261D60">
      <w:rPr>
        <w:rFonts w:ascii="Tahoma" w:hAnsi="Tahoma" w:cs="Tahoma"/>
        <w:sz w:val="20"/>
        <w:szCs w:val="20"/>
      </w:rPr>
      <w:t>25.05.2022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8F56AF">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8F56AF">
      <w:rPr>
        <w:rStyle w:val="SayfaNumaras"/>
        <w:rFonts w:ascii="Tahoma" w:hAnsi="Tahoma" w:cs="Tahoma"/>
        <w:noProof/>
        <w:sz w:val="20"/>
        <w:szCs w:val="20"/>
      </w:rPr>
      <w:t>4</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90" w:rsidRDefault="00211E90" w:rsidP="00D57DA4">
      <w:pPr>
        <w:spacing w:after="0" w:line="240" w:lineRule="auto"/>
      </w:pPr>
      <w:r>
        <w:separator/>
      </w:r>
    </w:p>
  </w:footnote>
  <w:footnote w:type="continuationSeparator" w:id="0">
    <w:p w:rsidR="00211E90" w:rsidRDefault="00211E90"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3F2A53" w:rsidRDefault="003F2A53" w:rsidP="003F2A53">
    <w:pPr>
      <w:pStyle w:val="KonuBal"/>
      <w:jc w:val="right"/>
      <w:rPr>
        <w:rStyle w:val="HafifVurgulama"/>
        <w:i w:val="0"/>
        <w:iCs w:val="0"/>
        <w:color w:val="17365D" w:themeColor="text2" w:themeShade="BF"/>
        <w:sz w:val="30"/>
        <w:szCs w:val="30"/>
      </w:rPr>
    </w:pPr>
    <w:r>
      <w:rPr>
        <w:noProof/>
        <w:lang w:eastAsia="tr-TR"/>
      </w:rPr>
      <w:drawing>
        <wp:anchor distT="0" distB="0" distL="114300" distR="114300" simplePos="0" relativeHeight="251658752" behindDoc="0" locked="0" layoutInCell="1" allowOverlap="1" wp14:anchorId="50839479" wp14:editId="62E3B3E1">
          <wp:simplePos x="0" y="0"/>
          <wp:positionH relativeFrom="column">
            <wp:posOffset>78740</wp:posOffset>
          </wp:positionH>
          <wp:positionV relativeFrom="paragraph">
            <wp:posOffset>-99060</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t xml:space="preserve">              </w:t>
    </w:r>
    <w:r w:rsidR="0031389F" w:rsidRPr="003F2A53">
      <w:rPr>
        <w:sz w:val="30"/>
        <w:szCs w:val="30"/>
      </w:rPr>
      <w:t xml:space="preserve">DOĞAL GAZ </w:t>
    </w:r>
    <w:r w:rsidRPr="003F2A53">
      <w:rPr>
        <w:sz w:val="30"/>
        <w:szCs w:val="30"/>
      </w:rPr>
      <w:t xml:space="preserve">ÇELİK BORU </w:t>
    </w:r>
    <w:r w:rsidR="0031389F" w:rsidRPr="003F2A53">
      <w:rPr>
        <w:sz w:val="30"/>
        <w:szCs w:val="30"/>
      </w:rPr>
      <w:t>KAYNAKÇISI</w:t>
    </w:r>
    <w:r w:rsidR="00105BE0">
      <w:rPr>
        <w:sz w:val="30"/>
        <w:szCs w:val="30"/>
      </w:rPr>
      <w:t xml:space="preserve"> – SEVİYE 3</w:t>
    </w:r>
    <w:r w:rsidRPr="003F2A53">
      <w:rPr>
        <w:sz w:val="30"/>
        <w:szCs w:val="30"/>
      </w:rPr>
      <w:t xml:space="preserve"> – REV0</w:t>
    </w:r>
    <w:r w:rsidR="00105BE0">
      <w:rPr>
        <w:sz w:val="30"/>
        <w:szCs w:val="30"/>
      </w:rPr>
      <w:t>4</w:t>
    </w:r>
  </w:p>
  <w:p w:rsidR="00D57DA4" w:rsidRPr="00FC4C22" w:rsidRDefault="00BA315C" w:rsidP="001228B2">
    <w:pPr>
      <w:pStyle w:val="KonuBal"/>
      <w:jc w:val="right"/>
      <w:rPr>
        <w:sz w:val="36"/>
        <w:szCs w:val="36"/>
      </w:rPr>
    </w:pPr>
    <w:r w:rsidRPr="003F2A53">
      <w:rPr>
        <w:sz w:val="30"/>
        <w:szCs w:val="30"/>
      </w:rPr>
      <w:t xml:space="preserve">                           </w:t>
    </w:r>
    <w:r w:rsidR="00FC4C22" w:rsidRPr="003F2A53">
      <w:rPr>
        <w:sz w:val="30"/>
        <w:szCs w:val="30"/>
      </w:rPr>
      <w:t xml:space="preserve">                                    </w:t>
    </w:r>
    <w:r w:rsidR="006D5EB9" w:rsidRPr="003F2A53">
      <w:rPr>
        <w:sz w:val="30"/>
        <w:szCs w:val="30"/>
      </w:rPr>
      <w:t xml:space="preserve">     </w:t>
    </w:r>
    <w:r w:rsidR="00D57DA4" w:rsidRPr="003F2A53">
      <w:rPr>
        <w:sz w:val="30"/>
        <w:szCs w:val="30"/>
      </w:rPr>
      <w:t xml:space="preserve">BELGELENDİRME </w:t>
    </w:r>
    <w:r w:rsidR="00BD65E8" w:rsidRPr="00BD65E8">
      <w:rPr>
        <w:color w:val="FF0000"/>
        <w:sz w:val="30"/>
        <w:szCs w:val="30"/>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A68D0"/>
    <w:rsid w:val="000F6E43"/>
    <w:rsid w:val="00100477"/>
    <w:rsid w:val="00105BE0"/>
    <w:rsid w:val="001228B2"/>
    <w:rsid w:val="00130151"/>
    <w:rsid w:val="0015582D"/>
    <w:rsid w:val="0015734A"/>
    <w:rsid w:val="00192BC0"/>
    <w:rsid w:val="0019734E"/>
    <w:rsid w:val="001B2B31"/>
    <w:rsid w:val="001C478A"/>
    <w:rsid w:val="001E30CD"/>
    <w:rsid w:val="001F33D8"/>
    <w:rsid w:val="001F43B0"/>
    <w:rsid w:val="00211E90"/>
    <w:rsid w:val="00240B85"/>
    <w:rsid w:val="00242321"/>
    <w:rsid w:val="00254F57"/>
    <w:rsid w:val="00261D60"/>
    <w:rsid w:val="002A02C8"/>
    <w:rsid w:val="002B7CA6"/>
    <w:rsid w:val="003041A3"/>
    <w:rsid w:val="0031389F"/>
    <w:rsid w:val="0033330A"/>
    <w:rsid w:val="00335B39"/>
    <w:rsid w:val="00344F8A"/>
    <w:rsid w:val="003453B1"/>
    <w:rsid w:val="00345EFE"/>
    <w:rsid w:val="003511E7"/>
    <w:rsid w:val="00354F21"/>
    <w:rsid w:val="00373B26"/>
    <w:rsid w:val="00383B09"/>
    <w:rsid w:val="003C0E41"/>
    <w:rsid w:val="003E540E"/>
    <w:rsid w:val="003E560A"/>
    <w:rsid w:val="003F2A53"/>
    <w:rsid w:val="003F4A31"/>
    <w:rsid w:val="00423D74"/>
    <w:rsid w:val="004418D5"/>
    <w:rsid w:val="00447C20"/>
    <w:rsid w:val="00465EBA"/>
    <w:rsid w:val="00473DAC"/>
    <w:rsid w:val="004757F4"/>
    <w:rsid w:val="0047791D"/>
    <w:rsid w:val="004827BF"/>
    <w:rsid w:val="00482999"/>
    <w:rsid w:val="00482AB6"/>
    <w:rsid w:val="004B4CE2"/>
    <w:rsid w:val="004F0A84"/>
    <w:rsid w:val="00501B72"/>
    <w:rsid w:val="005558F7"/>
    <w:rsid w:val="00570992"/>
    <w:rsid w:val="00574260"/>
    <w:rsid w:val="00575065"/>
    <w:rsid w:val="00580DBF"/>
    <w:rsid w:val="005851B5"/>
    <w:rsid w:val="005A6566"/>
    <w:rsid w:val="005F3B9D"/>
    <w:rsid w:val="00654CB4"/>
    <w:rsid w:val="006778F8"/>
    <w:rsid w:val="006817B0"/>
    <w:rsid w:val="006B0260"/>
    <w:rsid w:val="006C4F10"/>
    <w:rsid w:val="006D5EB9"/>
    <w:rsid w:val="006F46CB"/>
    <w:rsid w:val="00705AA5"/>
    <w:rsid w:val="007345A8"/>
    <w:rsid w:val="00737756"/>
    <w:rsid w:val="007410CC"/>
    <w:rsid w:val="00742D90"/>
    <w:rsid w:val="00781A7A"/>
    <w:rsid w:val="00791879"/>
    <w:rsid w:val="007A7EC8"/>
    <w:rsid w:val="007B2582"/>
    <w:rsid w:val="007D6F9E"/>
    <w:rsid w:val="007E12AE"/>
    <w:rsid w:val="007F1F12"/>
    <w:rsid w:val="007F4368"/>
    <w:rsid w:val="007F4B7C"/>
    <w:rsid w:val="0080317F"/>
    <w:rsid w:val="00816103"/>
    <w:rsid w:val="00872C51"/>
    <w:rsid w:val="00873285"/>
    <w:rsid w:val="008815AC"/>
    <w:rsid w:val="008906DE"/>
    <w:rsid w:val="0089502A"/>
    <w:rsid w:val="008A0058"/>
    <w:rsid w:val="008F2EC5"/>
    <w:rsid w:val="008F56AF"/>
    <w:rsid w:val="008F596B"/>
    <w:rsid w:val="00910F9F"/>
    <w:rsid w:val="00943253"/>
    <w:rsid w:val="00944E88"/>
    <w:rsid w:val="00992B6E"/>
    <w:rsid w:val="009A5AFD"/>
    <w:rsid w:val="009B079D"/>
    <w:rsid w:val="009C04F6"/>
    <w:rsid w:val="009C6DC9"/>
    <w:rsid w:val="00A224E4"/>
    <w:rsid w:val="00A3449B"/>
    <w:rsid w:val="00A45602"/>
    <w:rsid w:val="00A47A00"/>
    <w:rsid w:val="00A747AD"/>
    <w:rsid w:val="00AA7CF3"/>
    <w:rsid w:val="00AE6532"/>
    <w:rsid w:val="00B05269"/>
    <w:rsid w:val="00B12E6A"/>
    <w:rsid w:val="00B13CEF"/>
    <w:rsid w:val="00B435F1"/>
    <w:rsid w:val="00B66730"/>
    <w:rsid w:val="00B91025"/>
    <w:rsid w:val="00B976EE"/>
    <w:rsid w:val="00BA315C"/>
    <w:rsid w:val="00BD65E8"/>
    <w:rsid w:val="00BE0E6D"/>
    <w:rsid w:val="00C00FE6"/>
    <w:rsid w:val="00C13479"/>
    <w:rsid w:val="00C37E89"/>
    <w:rsid w:val="00C47E01"/>
    <w:rsid w:val="00C74147"/>
    <w:rsid w:val="00C87F6B"/>
    <w:rsid w:val="00C93FBE"/>
    <w:rsid w:val="00CA6698"/>
    <w:rsid w:val="00D1675C"/>
    <w:rsid w:val="00D46A74"/>
    <w:rsid w:val="00D46C87"/>
    <w:rsid w:val="00D57DA4"/>
    <w:rsid w:val="00D60500"/>
    <w:rsid w:val="00D7147C"/>
    <w:rsid w:val="00DB677D"/>
    <w:rsid w:val="00DF237C"/>
    <w:rsid w:val="00E03868"/>
    <w:rsid w:val="00E14212"/>
    <w:rsid w:val="00E5429B"/>
    <w:rsid w:val="00EC2376"/>
    <w:rsid w:val="00EC2F59"/>
    <w:rsid w:val="00F35142"/>
    <w:rsid w:val="00F36DEB"/>
    <w:rsid w:val="00F46C40"/>
    <w:rsid w:val="00F60CEE"/>
    <w:rsid w:val="00F75391"/>
    <w:rsid w:val="00F90A91"/>
    <w:rsid w:val="00F94D5C"/>
    <w:rsid w:val="00FC3F44"/>
    <w:rsid w:val="00FC4C22"/>
    <w:rsid w:val="00FE6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3AAD6"/>
  <w15:docId w15:val="{7697F6A7-0351-4101-AC1F-A09D7D09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396905111">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566138758">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s://portal.myk.gov.tr/index.php?option=com_yeterlilik&amp;view=arama&amp;belge_zorunlu=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1360</Words>
  <Characters>7756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152</cp:revision>
  <cp:lastPrinted>2021-06-24T10:53:00Z</cp:lastPrinted>
  <dcterms:created xsi:type="dcterms:W3CDTF">2016-10-31T06:38:00Z</dcterms:created>
  <dcterms:modified xsi:type="dcterms:W3CDTF">2022-05-25T12:00:00Z</dcterms:modified>
</cp:coreProperties>
</file>