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A35DCB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9D4866" w:rsidRDefault="009D4866" w:rsidP="002C001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17UY0298-4 MOTORLU KARA TAŞITLARI ALIM SATIM DANIŞMANI </w:t>
            </w:r>
          </w:p>
        </w:tc>
      </w:tr>
      <w:tr w:rsidR="00374977" w:rsidRPr="005558F7" w:rsidTr="00A35DCB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Motorlu kara taşıtları alım satım çalışmalarının eğitim almış ve nitelik kazandırılmış kişiler tarafından yürütülmesi ve çalışmalarda kalitenin artırılması için;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 Adayların sahip olması gereken nitelikleri, bilgi, beceri ve yetkinlikleri tanımlamak,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 Adayların, geçerli ve güvenilir bir belge ile mesleki yeterliliğini kanıtlamasına olanak vermek,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 Eğitim sistemine, sınav ve belgelendirme kuruluşlarına </w:t>
            </w:r>
          </w:p>
          <w:p w:rsidR="002F7056" w:rsidRPr="00D43849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referans ve kaynak oluşturmaktır. </w:t>
            </w:r>
            <w:r w:rsidR="002C0012" w:rsidRPr="002C00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. </w:t>
            </w:r>
          </w:p>
        </w:tc>
      </w:tr>
      <w:tr w:rsidR="00374977" w:rsidRPr="005558F7" w:rsidTr="00A35DCB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13UMS0364-4 / Pazarlama Elemanı (Seviye 4)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16UMS0519-4 / Satış Danışmanı (Seviye 4) </w:t>
            </w:r>
          </w:p>
          <w:p w:rsidR="00374977" w:rsidRPr="002C0012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12UMS0266-4 / Satın Alma Elemanı (Seviye 4) </w:t>
            </w:r>
          </w:p>
        </w:tc>
      </w:tr>
      <w:tr w:rsidR="00374977" w:rsidRPr="005558F7" w:rsidTr="00A35DCB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9D4866" w:rsidRPr="0053107B" w:rsidRDefault="009D4866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17UY0298-4 MOTORLU KARA TAŞITLARI ALIM SATIM DANIŞMANI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REV00</w:t>
            </w:r>
          </w:p>
        </w:tc>
      </w:tr>
      <w:tr w:rsidR="00374977" w:rsidRPr="005558F7" w:rsidTr="00A35DCB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6D5F" w:rsidRDefault="002C0012" w:rsidP="002C0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74977" w:rsidRPr="005558F7" w:rsidTr="0071212F">
        <w:trPr>
          <w:trHeight w:val="459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 –Personel Belgelendirme Başvuru Formunda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dokümanların  en geç sınav tarihinden 10 gün önce TCS Belgelendirmeye elden ya da kargo ile göndermeleri gerekmektedir.</w:t>
            </w:r>
          </w:p>
        </w:tc>
      </w:tr>
      <w:tr w:rsidR="00374977" w:rsidRPr="005558F7" w:rsidTr="00A35DCB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A35DCB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A35DCB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A35DCB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71212F">
        <w:trPr>
          <w:trHeight w:val="50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066D5F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A35DCB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2C0012" w:rsidRPr="005558F7" w:rsidTr="00A35DCB">
        <w:trPr>
          <w:trHeight w:val="392"/>
        </w:trPr>
        <w:tc>
          <w:tcPr>
            <w:tcW w:w="568" w:type="dxa"/>
            <w:vAlign w:val="center"/>
          </w:tcPr>
          <w:p w:rsidR="002C0012" w:rsidRPr="00E03868" w:rsidRDefault="002C001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2C0012" w:rsidRPr="00E03868" w:rsidRDefault="002C0012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2C0012" w:rsidRPr="009D4866" w:rsidRDefault="009D4866" w:rsidP="00E76D85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17UY0298-4/A1: İş Sağlığı ve Güvenliği, Çevre ve Kalite </w:t>
            </w:r>
          </w:p>
        </w:tc>
      </w:tr>
      <w:tr w:rsidR="00374977" w:rsidRPr="005558F7" w:rsidTr="00A35DCB">
        <w:trPr>
          <w:trHeight w:val="22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17UY0298-4/B1: İş Makineleri Alım – Satım İşlemleri </w:t>
            </w:r>
          </w:p>
          <w:p w:rsidR="009D4866" w:rsidRPr="009D4866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17UY0298-4/B2: Karayolu Taşımacılığı Araçları Alım – Satım İşlemleri </w:t>
            </w:r>
          </w:p>
          <w:p w:rsidR="00374977" w:rsidRPr="00D4680E" w:rsidRDefault="009D4866" w:rsidP="009D48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17UY0298-4/B3: Satış Öncesi ve Satış Sonrası Hizmetler </w:t>
            </w:r>
          </w:p>
        </w:tc>
      </w:tr>
      <w:tr w:rsidR="00374977" w:rsidRPr="005558F7" w:rsidTr="00A35DCB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2C0012" w:rsidRDefault="00374977" w:rsidP="00113EDD">
            <w:pPr>
              <w:spacing w:after="40"/>
              <w:rPr>
                <w:rStyle w:val="Kpr"/>
              </w:rPr>
            </w:pPr>
            <w:r w:rsidRPr="00066D5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2C0012" w:rsidRDefault="009D4866" w:rsidP="00D43849">
            <w:pPr>
              <w:spacing w:after="40"/>
              <w:rPr>
                <w:color w:val="0000FF" w:themeColor="hyperlink"/>
                <w:sz w:val="16"/>
                <w:szCs w:val="16"/>
                <w:u w:val="single"/>
              </w:rPr>
            </w:pPr>
            <w:r w:rsidRPr="009D4866">
              <w:rPr>
                <w:rStyle w:val="Kpr"/>
                <w:sz w:val="16"/>
                <w:szCs w:val="16"/>
              </w:rPr>
              <w:t>17UY0298-4 MOTORLU KARA TAŞITLARI ALIM SATIM DANIŞMANI REV00</w:t>
            </w:r>
          </w:p>
        </w:tc>
      </w:tr>
      <w:tr w:rsidR="00374977" w:rsidRPr="005558F7" w:rsidTr="0071212F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A35DCB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257C5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A35DCB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A35DCB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9D4866" w:rsidP="002F7056">
            <w:pPr>
              <w:pStyle w:val="Default"/>
              <w:rPr>
                <w:sz w:val="23"/>
                <w:szCs w:val="23"/>
              </w:rPr>
            </w:pPr>
            <w:r w:rsidRPr="009D486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Belgenin geçerlilik süresi beş (5)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71212F">
        <w:trPr>
          <w:trHeight w:val="459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2F7056" w:rsidRPr="002F7056" w:rsidRDefault="0071212F" w:rsidP="002F7056">
            <w:pPr>
              <w:spacing w:after="40"/>
              <w:rPr>
                <w:sz w:val="23"/>
                <w:szCs w:val="23"/>
              </w:rPr>
            </w:pPr>
            <w:r w:rsidRPr="0071212F">
              <w:rPr>
                <w:color w:val="FF0000"/>
                <w:sz w:val="23"/>
                <w:szCs w:val="23"/>
              </w:rPr>
              <w:t>-</w:t>
            </w:r>
          </w:p>
        </w:tc>
      </w:tr>
      <w:tr w:rsidR="00724FD3" w:rsidRPr="005558F7" w:rsidTr="0071212F">
        <w:trPr>
          <w:trHeight w:val="459"/>
        </w:trPr>
        <w:tc>
          <w:tcPr>
            <w:tcW w:w="568" w:type="dxa"/>
            <w:vAlign w:val="center"/>
          </w:tcPr>
          <w:p w:rsidR="00724FD3" w:rsidRPr="00150E7A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724FD3" w:rsidRPr="00150E7A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724FD3" w:rsidRPr="009C52FB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5 adet soru </w:t>
            </w:r>
          </w:p>
          <w:p w:rsidR="00724FD3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724FD3" w:rsidRPr="009C52FB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2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724FD3" w:rsidRPr="009C52FB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724FD3" w:rsidRPr="009C52FB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724FD3" w:rsidRPr="009C52FB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724FD3" w:rsidRPr="00150E7A" w:rsidRDefault="00724FD3" w:rsidP="00724FD3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724FD3" w:rsidRPr="005558F7" w:rsidTr="0071212F">
        <w:trPr>
          <w:trHeight w:val="459"/>
        </w:trPr>
        <w:tc>
          <w:tcPr>
            <w:tcW w:w="568" w:type="dxa"/>
            <w:vAlign w:val="center"/>
          </w:tcPr>
          <w:p w:rsidR="00724FD3" w:rsidRPr="00150E7A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724FD3" w:rsidRPr="00150E7A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724FD3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30</w:t>
            </w:r>
          </w:p>
          <w:p w:rsidR="00724FD3" w:rsidRPr="009C52FB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2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20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Performans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40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dk.</w:t>
            </w:r>
          </w:p>
          <w:p w:rsidR="00724FD3" w:rsidRPr="000D1700" w:rsidRDefault="00724FD3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40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dk. </w:t>
            </w:r>
          </w:p>
        </w:tc>
      </w:tr>
      <w:tr w:rsidR="00724FD3" w:rsidRPr="005558F7" w:rsidTr="0071212F">
        <w:trPr>
          <w:trHeight w:val="459"/>
        </w:trPr>
        <w:tc>
          <w:tcPr>
            <w:tcW w:w="568" w:type="dxa"/>
            <w:vAlign w:val="center"/>
          </w:tcPr>
          <w:p w:rsidR="00724FD3" w:rsidRPr="00150E7A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724FD3" w:rsidRPr="00150E7A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724FD3" w:rsidRPr="00257C57" w:rsidRDefault="00257C57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257C5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17UY0298-4/A1: İş Sağlığı ve Güvenliği, Çevre ve Kalite</w:t>
            </w:r>
          </w:p>
          <w:p w:rsidR="00257C57" w:rsidRPr="00257C57" w:rsidRDefault="00257C57" w:rsidP="00724FD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257C5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17UY0298-4/B2: Karayolu Taşımacılığı Araçları Alım – Satım İşlemleri </w:t>
            </w:r>
          </w:p>
          <w:p w:rsidR="00257C57" w:rsidRPr="00150E7A" w:rsidRDefault="00257C57" w:rsidP="00724FD3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257C5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17UY0298-4/B3: Satış Öncesi ve Satış Sonrası Hizmetler</w:t>
            </w:r>
          </w:p>
        </w:tc>
      </w:tr>
      <w:tr w:rsidR="00724FD3" w:rsidRPr="005558F7" w:rsidTr="00A35DCB">
        <w:trPr>
          <w:trHeight w:val="1843"/>
        </w:trPr>
        <w:tc>
          <w:tcPr>
            <w:tcW w:w="568" w:type="dxa"/>
            <w:vAlign w:val="center"/>
          </w:tcPr>
          <w:p w:rsidR="00724FD3" w:rsidRPr="00E03868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21</w:t>
            </w:r>
          </w:p>
        </w:tc>
        <w:tc>
          <w:tcPr>
            <w:tcW w:w="2694" w:type="dxa"/>
            <w:vAlign w:val="center"/>
          </w:tcPr>
          <w:p w:rsidR="00724FD3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  <w:p w:rsidR="00724FD3" w:rsidRPr="00A35DCB" w:rsidRDefault="00724FD3" w:rsidP="00724FD3">
            <w:pPr>
              <w:rPr>
                <w:lang w:eastAsia="tr-TR"/>
              </w:rPr>
            </w:pPr>
          </w:p>
          <w:p w:rsidR="00724FD3" w:rsidRDefault="00724FD3" w:rsidP="00724FD3">
            <w:pPr>
              <w:rPr>
                <w:lang w:eastAsia="tr-TR"/>
              </w:rPr>
            </w:pPr>
          </w:p>
          <w:p w:rsidR="00724FD3" w:rsidRDefault="00724FD3" w:rsidP="00724FD3">
            <w:pPr>
              <w:rPr>
                <w:lang w:eastAsia="tr-TR"/>
              </w:rPr>
            </w:pPr>
          </w:p>
          <w:p w:rsidR="00724FD3" w:rsidRDefault="00724FD3" w:rsidP="00724FD3">
            <w:pPr>
              <w:rPr>
                <w:lang w:eastAsia="tr-TR"/>
              </w:rPr>
            </w:pPr>
          </w:p>
          <w:p w:rsidR="00724FD3" w:rsidRPr="00A35DCB" w:rsidRDefault="00724FD3" w:rsidP="00724FD3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724FD3" w:rsidRPr="0053107B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 yıllık geçerlilik süresinin sonunda belge sahibinin performansı, aşağıda tanımlanan yöntemlerden en az biri kullanılarak değ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erlendirmeye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tabi tutulur; </w:t>
            </w:r>
          </w:p>
          <w:p w:rsidR="00724FD3" w:rsidRPr="0053107B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belge geçerlilik süresi içinde yeterlilik belgesi kapsamında toplamda en az 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yıl çalıştığına dair resmi kayıt sunmak. (iş deneyimini gösteren SGK dökümü ve işveren tarafından onaylanmış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724FD3" w:rsidRPr="009D4866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</w:t>
            </w:r>
            <w:r w:rsidRPr="009D486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Yeterlilik kapsamında yer alan yeterlilik birimleri için tanımlanan Uygulama (performans) Sınavı (P1) </w:t>
            </w:r>
          </w:p>
          <w:p w:rsidR="00724FD3" w:rsidRPr="002C0012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C00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tabi tutulur. </w:t>
            </w:r>
          </w:p>
          <w:p w:rsidR="00724FD3" w:rsidRPr="006F6EB1" w:rsidRDefault="00724FD3" w:rsidP="00724FD3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şartlardan en az birini yerine getiren adayların belge geçerlilik süreleri 5 yıl daha uzatılır.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24FD3" w:rsidRPr="005558F7" w:rsidTr="00A35DCB">
        <w:trPr>
          <w:trHeight w:val="695"/>
        </w:trPr>
        <w:tc>
          <w:tcPr>
            <w:tcW w:w="568" w:type="dxa"/>
            <w:vAlign w:val="center"/>
          </w:tcPr>
          <w:p w:rsidR="00724FD3" w:rsidRPr="00E03868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724FD3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  <w:p w:rsidR="00724FD3" w:rsidRDefault="00724FD3" w:rsidP="00724FD3">
            <w:pPr>
              <w:rPr>
                <w:lang w:eastAsia="tr-TR"/>
              </w:rPr>
            </w:pPr>
          </w:p>
          <w:p w:rsidR="00724FD3" w:rsidRDefault="00724FD3" w:rsidP="00724FD3">
            <w:pPr>
              <w:rPr>
                <w:lang w:eastAsia="tr-TR"/>
              </w:rPr>
            </w:pPr>
          </w:p>
          <w:p w:rsidR="00724FD3" w:rsidRPr="0071212F" w:rsidRDefault="00724FD3" w:rsidP="00724FD3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724FD3" w:rsidRPr="0053107B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724FD3" w:rsidRPr="0053107B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belge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sahibinden alınır.</w:t>
            </w:r>
          </w:p>
          <w:p w:rsidR="00724FD3" w:rsidRPr="001E0692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724FD3" w:rsidRPr="005558F7" w:rsidTr="00A35DCB">
        <w:trPr>
          <w:trHeight w:val="1107"/>
        </w:trPr>
        <w:tc>
          <w:tcPr>
            <w:tcW w:w="568" w:type="dxa"/>
            <w:vAlign w:val="center"/>
          </w:tcPr>
          <w:p w:rsidR="00724FD3" w:rsidRPr="00E03868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724FD3" w:rsidRPr="00E03868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724FD3" w:rsidRPr="001E0692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724FD3" w:rsidRPr="001E0692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724FD3" w:rsidRPr="005558F7" w:rsidTr="00A35DCB">
        <w:trPr>
          <w:trHeight w:val="1503"/>
        </w:trPr>
        <w:tc>
          <w:tcPr>
            <w:tcW w:w="568" w:type="dxa"/>
            <w:vAlign w:val="center"/>
          </w:tcPr>
          <w:p w:rsidR="00724FD3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71212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71212F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724FD3" w:rsidRPr="005558F7" w:rsidTr="00A35DCB">
        <w:trPr>
          <w:trHeight w:val="789"/>
        </w:trPr>
        <w:tc>
          <w:tcPr>
            <w:tcW w:w="568" w:type="dxa"/>
            <w:vAlign w:val="center"/>
          </w:tcPr>
          <w:p w:rsidR="00724FD3" w:rsidRPr="00E03868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71212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724FD3" w:rsidRPr="005558F7" w:rsidTr="00A35DCB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724FD3" w:rsidRPr="00E03868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71212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71212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724FD3" w:rsidTr="00A3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724FD3" w:rsidTr="00A3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724FD3" w:rsidRPr="0071212F" w:rsidRDefault="00724FD3" w:rsidP="00724FD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1212F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Bu birimin kazandırılması için aşağıda tanımlanan eğitim içeriğine sahip bir eğitim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programının tamamlanması tavsiye edilir.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1. Motorlu kara aracı alım satımı ile ilgili İSG kuralları ve önlemleri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2. Motorlu kara aracı satımı ile ilgili acil durum kuralları ve önlemleri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3. Motorlu kara aracı satımı sürecinde atık yönetimi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4. Motorlu kara aracı satımı sürecinde kalite gereklilikleri ve teknik prosedürler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5. Motorlu kara aracı satımı sürecinde kullanılan iş ekipmanının kalite gereklilikleri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6. Motorlu kara aracı satımı sürecine ilişkin çevre koruma ile ilgili önlemler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Bu birimin kazandırılması için aşağıda tanımlanan eğitim içeriğine sahip bir eğitim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programının tamamlanması tavsiye edilir.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1. Çalışma alanı ve araçların bakım ve temizliği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2. Değer belirleme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3. İş makineleri alım işleri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4. İş makineleri satış işleri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5. İş makinelerinde aracın durumunun tespiti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6. İş makinelerinin genel bakımı ve temizliği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7. İş makinesi alım satımı öncesi hazırlık işlemleri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8. İş makinesi teslim etme ve almada idari işlemler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9. Müşteri ilişkileri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10. Pazarlık ve satış teknikleri işlemleri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EK B2-1: Yeterlilik Biriminin Kazandırılması için Tavsiye Edilen Eğitime İlişkin Bilgiler,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Bu birimin kazandırılması için aşağıda tanımlanan eğitim içeriğine sahip bir eğitim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programının tamamlanması tavsiye edilir.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1. Çalışma alanı ve araçların bakım ve temizliği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2. Değer belirleme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3. Karayolu taşımacılığı araçları alım işleri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4. Karayolu taşımacılığı araçları alım satımı öncesi hazırlık işlemleri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5. Karayolu taşımacılığı araçları satış işleri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6. Karayolu taşımacılığı araçları teslim etme ve almada idari işlemler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7. Karayolu taşımacılığı araçlarında aracın durumunun tespiti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8. Karayolu taşımacılığı araçlarının genel bakımı ve temizliği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9. Müşteri ilişkileri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10. Pazarlık ve satış teknikler işlemleri</w:t>
            </w: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cr/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EK B3-1: Yeterlilik Biriminin Kazandırılması için Tavsiye Edilen Eğitime İlişkin Bilgiler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Bu birimin kazandırılması için aşağıda tanımlanan eğitim içeriğine sahip bir eğitim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programının tamamlanması tavsiye edilir.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1. ASBİS kullanımı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2. Destek hizmetler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3. Marka standartları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4. Marka standartlarında araç teslim süreçleri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5. Sipariş için yıllık projeksiyon oluşturma süreçleri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6. Siparişler için tedarik ve sevkiyat işlemleri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  <w:r w:rsidRPr="0071212F"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  <w:t>7. Stok kontrolü</w:t>
            </w: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724FD3" w:rsidRPr="0071212F" w:rsidRDefault="00724FD3" w:rsidP="00724FD3">
            <w:pPr>
              <w:spacing w:after="40"/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82" w:rsidRDefault="00F37B82" w:rsidP="00D57DA4">
      <w:pPr>
        <w:spacing w:after="0" w:line="240" w:lineRule="auto"/>
      </w:pPr>
      <w:r>
        <w:separator/>
      </w:r>
    </w:p>
  </w:endnote>
  <w:endnote w:type="continuationSeparator" w:id="0">
    <w:p w:rsidR="00F37B82" w:rsidRDefault="00F37B82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066D5F">
      <w:rPr>
        <w:rFonts w:ascii="Tahoma" w:hAnsi="Tahoma" w:cs="Tahoma"/>
        <w:sz w:val="20"/>
        <w:szCs w:val="20"/>
      </w:rPr>
      <w:t>5</w:t>
    </w:r>
    <w:r w:rsidR="009D4866">
      <w:rPr>
        <w:rFonts w:ascii="Tahoma" w:hAnsi="Tahoma" w:cs="Tahoma"/>
        <w:sz w:val="20"/>
        <w:szCs w:val="20"/>
      </w:rPr>
      <w:t>8</w:t>
    </w:r>
    <w:r w:rsidR="00115705">
      <w:rPr>
        <w:rFonts w:ascii="Tahoma" w:hAnsi="Tahoma" w:cs="Tahoma"/>
        <w:sz w:val="20"/>
        <w:szCs w:val="20"/>
      </w:rPr>
      <w:t>_REV0</w:t>
    </w:r>
    <w:r w:rsidR="0071212F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71212F">
      <w:rPr>
        <w:rFonts w:ascii="Tahoma" w:hAnsi="Tahoma" w:cs="Tahoma"/>
        <w:sz w:val="20"/>
        <w:szCs w:val="20"/>
      </w:rPr>
      <w:t>23.05.2022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257C57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257C57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82" w:rsidRDefault="00F37B82" w:rsidP="00D57DA4">
      <w:pPr>
        <w:spacing w:after="0" w:line="240" w:lineRule="auto"/>
      </w:pPr>
      <w:r>
        <w:separator/>
      </w:r>
    </w:p>
  </w:footnote>
  <w:footnote w:type="continuationSeparator" w:id="0">
    <w:p w:rsidR="00F37B82" w:rsidRDefault="00F37B82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66" w:rsidRPr="009D4866" w:rsidRDefault="00E95652" w:rsidP="009D4866">
    <w:pPr>
      <w:pStyle w:val="Default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36"/>
      </w:rPr>
    </w:pPr>
    <w:r w:rsidRPr="009D4866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28"/>
        <w:szCs w:val="36"/>
        <w:lang w:eastAsia="tr-TR"/>
      </w:rPr>
      <w:drawing>
        <wp:anchor distT="0" distB="0" distL="114300" distR="114300" simplePos="0" relativeHeight="251658752" behindDoc="0" locked="0" layoutInCell="1" allowOverlap="1" wp14:anchorId="46A0D91B" wp14:editId="23B5C0DE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12F" w:rsidRDefault="0071212F" w:rsidP="009D4866">
    <w:pPr>
      <w:pStyle w:val="KonuBal"/>
      <w:jc w:val="right"/>
      <w:rPr>
        <w:sz w:val="28"/>
        <w:szCs w:val="36"/>
      </w:rPr>
    </w:pPr>
    <w:r>
      <w:rPr>
        <w:sz w:val="28"/>
        <w:szCs w:val="36"/>
      </w:rPr>
      <w:t xml:space="preserve">          </w:t>
    </w:r>
    <w:r w:rsidR="009D4866" w:rsidRPr="009D4866">
      <w:rPr>
        <w:sz w:val="28"/>
        <w:szCs w:val="36"/>
      </w:rPr>
      <w:t xml:space="preserve">MOTORLU KARA TAŞITLARI ALIM SATIM DANIŞMANI </w:t>
    </w:r>
    <w:r w:rsidR="00484D0A" w:rsidRPr="00484D0A">
      <w:rPr>
        <w:sz w:val="28"/>
        <w:szCs w:val="36"/>
      </w:rPr>
      <w:t xml:space="preserve">– SEVİYE </w:t>
    </w:r>
    <w:r w:rsidR="009D4866">
      <w:rPr>
        <w:sz w:val="28"/>
        <w:szCs w:val="36"/>
      </w:rPr>
      <w:t>4</w:t>
    </w:r>
    <w:r w:rsidR="002F7056">
      <w:rPr>
        <w:sz w:val="28"/>
        <w:szCs w:val="36"/>
      </w:rPr>
      <w:t xml:space="preserve"> </w:t>
    </w:r>
  </w:p>
  <w:p w:rsidR="00D57DA4" w:rsidRPr="002F7056" w:rsidRDefault="0071212F" w:rsidP="0071212F">
    <w:pPr>
      <w:pStyle w:val="KonuBal"/>
      <w:rPr>
        <w:sz w:val="28"/>
        <w:szCs w:val="36"/>
      </w:rPr>
    </w:pPr>
    <w:r>
      <w:rPr>
        <w:sz w:val="28"/>
        <w:szCs w:val="36"/>
      </w:rPr>
      <w:t xml:space="preserve">                                     </w:t>
    </w:r>
    <w:r w:rsidR="00724FD3">
      <w:rPr>
        <w:sz w:val="28"/>
        <w:szCs w:val="36"/>
      </w:rPr>
      <w:t xml:space="preserve">   </w:t>
    </w:r>
    <w:r w:rsidR="002F7056">
      <w:rPr>
        <w:sz w:val="28"/>
        <w:szCs w:val="36"/>
      </w:rPr>
      <w:t>REV0</w:t>
    </w:r>
    <w:r w:rsidR="002C0012">
      <w:rPr>
        <w:sz w:val="28"/>
        <w:szCs w:val="36"/>
      </w:rPr>
      <w:t>0</w:t>
    </w:r>
    <w:r>
      <w:rPr>
        <w:sz w:val="28"/>
        <w:szCs w:val="36"/>
      </w:rPr>
      <w:t>_</w:t>
    </w:r>
    <w:r w:rsidRPr="0071212F">
      <w:rPr>
        <w:color w:val="FF0000"/>
        <w:sz w:val="28"/>
        <w:szCs w:val="36"/>
      </w:rPr>
      <w:t>TADİL</w:t>
    </w:r>
    <w:r w:rsidR="00724FD3">
      <w:rPr>
        <w:color w:val="FF0000"/>
        <w:sz w:val="28"/>
        <w:szCs w:val="36"/>
      </w:rPr>
      <w:t xml:space="preserve"> NO.</w:t>
    </w:r>
    <w:r w:rsidRPr="0071212F">
      <w:rPr>
        <w:color w:val="FF0000"/>
        <w:sz w:val="28"/>
        <w:szCs w:val="36"/>
      </w:rPr>
      <w:t xml:space="preserve"> 01</w:t>
    </w:r>
    <w:r>
      <w:rPr>
        <w:sz w:val="28"/>
        <w:szCs w:val="36"/>
      </w:rPr>
      <w:t xml:space="preserve">  </w:t>
    </w:r>
    <w:r w:rsidR="00D57DA4" w:rsidRPr="002F7056">
      <w:rPr>
        <w:sz w:val="28"/>
        <w:szCs w:val="36"/>
      </w:rPr>
      <w:t xml:space="preserve">BELGELENDİRME </w:t>
    </w:r>
    <w:r w:rsidR="00724FD3" w:rsidRPr="00724FD3">
      <w:rPr>
        <w:color w:val="FF0000"/>
        <w:sz w:val="28"/>
        <w:szCs w:val="36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66D5F"/>
    <w:rsid w:val="0009593D"/>
    <w:rsid w:val="000A68D0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76984"/>
    <w:rsid w:val="00192BC0"/>
    <w:rsid w:val="0019734E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57C57"/>
    <w:rsid w:val="002A02C8"/>
    <w:rsid w:val="002B37C5"/>
    <w:rsid w:val="002C0012"/>
    <w:rsid w:val="002F7056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E540E"/>
    <w:rsid w:val="003E560A"/>
    <w:rsid w:val="003F316C"/>
    <w:rsid w:val="00423D74"/>
    <w:rsid w:val="004418D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4F7767"/>
    <w:rsid w:val="00501B72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817B0"/>
    <w:rsid w:val="006B0260"/>
    <w:rsid w:val="006C4F10"/>
    <w:rsid w:val="006D5EB9"/>
    <w:rsid w:val="006F0163"/>
    <w:rsid w:val="006F46CB"/>
    <w:rsid w:val="006F6EB1"/>
    <w:rsid w:val="00705AA5"/>
    <w:rsid w:val="0071212F"/>
    <w:rsid w:val="00724FD3"/>
    <w:rsid w:val="007410CC"/>
    <w:rsid w:val="00742D90"/>
    <w:rsid w:val="00774DB9"/>
    <w:rsid w:val="007A033D"/>
    <w:rsid w:val="007B2582"/>
    <w:rsid w:val="007E12AE"/>
    <w:rsid w:val="007F1E78"/>
    <w:rsid w:val="007F1F12"/>
    <w:rsid w:val="007F33BB"/>
    <w:rsid w:val="007F4368"/>
    <w:rsid w:val="00800A1C"/>
    <w:rsid w:val="0080317F"/>
    <w:rsid w:val="00816103"/>
    <w:rsid w:val="00873285"/>
    <w:rsid w:val="0089502A"/>
    <w:rsid w:val="008A4CFE"/>
    <w:rsid w:val="008F0A3E"/>
    <w:rsid w:val="00940B74"/>
    <w:rsid w:val="009928C4"/>
    <w:rsid w:val="00992B6E"/>
    <w:rsid w:val="009B079D"/>
    <w:rsid w:val="009C04F6"/>
    <w:rsid w:val="009C6B13"/>
    <w:rsid w:val="009C6DC9"/>
    <w:rsid w:val="009D4866"/>
    <w:rsid w:val="00A32E97"/>
    <w:rsid w:val="00A3449B"/>
    <w:rsid w:val="00A35DCB"/>
    <w:rsid w:val="00A45602"/>
    <w:rsid w:val="00A47A00"/>
    <w:rsid w:val="00AA7CF3"/>
    <w:rsid w:val="00AD168C"/>
    <w:rsid w:val="00AE6532"/>
    <w:rsid w:val="00B05269"/>
    <w:rsid w:val="00B12E6A"/>
    <w:rsid w:val="00B51498"/>
    <w:rsid w:val="00B91025"/>
    <w:rsid w:val="00BA315C"/>
    <w:rsid w:val="00BE0E6D"/>
    <w:rsid w:val="00C111BF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D1675C"/>
    <w:rsid w:val="00D2638B"/>
    <w:rsid w:val="00D43849"/>
    <w:rsid w:val="00D441C4"/>
    <w:rsid w:val="00D4680E"/>
    <w:rsid w:val="00D46A74"/>
    <w:rsid w:val="00D46C87"/>
    <w:rsid w:val="00D57DA4"/>
    <w:rsid w:val="00D60500"/>
    <w:rsid w:val="00D60739"/>
    <w:rsid w:val="00D7147C"/>
    <w:rsid w:val="00D71FA4"/>
    <w:rsid w:val="00D84EA3"/>
    <w:rsid w:val="00DB677D"/>
    <w:rsid w:val="00DD0A75"/>
    <w:rsid w:val="00E03868"/>
    <w:rsid w:val="00E14212"/>
    <w:rsid w:val="00E53EA0"/>
    <w:rsid w:val="00E95652"/>
    <w:rsid w:val="00ED7136"/>
    <w:rsid w:val="00F30BC8"/>
    <w:rsid w:val="00F35142"/>
    <w:rsid w:val="00F36DEB"/>
    <w:rsid w:val="00F37B82"/>
    <w:rsid w:val="00F54E85"/>
    <w:rsid w:val="00F60CEE"/>
    <w:rsid w:val="00F6329A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16511"/>
  <w15:docId w15:val="{2E1EA7CF-C67A-4BFE-826D-28BE1236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163</cp:revision>
  <cp:lastPrinted>2019-11-02T10:20:00Z</cp:lastPrinted>
  <dcterms:created xsi:type="dcterms:W3CDTF">2016-10-31T06:38:00Z</dcterms:created>
  <dcterms:modified xsi:type="dcterms:W3CDTF">2022-05-24T13:10:00Z</dcterms:modified>
</cp:coreProperties>
</file>