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BD44A8">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BD44A8" w:rsidRDefault="00FB7B2F" w:rsidP="002769FE">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14UY0202-4</w:t>
            </w:r>
            <w:r w:rsidR="002069D8" w:rsidRPr="00BD44A8">
              <w:rPr>
                <w:rFonts w:asciiTheme="majorHAnsi" w:eastAsia="Times New Roman" w:hAnsiTheme="majorHAnsi" w:cs="Tahoma"/>
                <w:color w:val="auto"/>
                <w:sz w:val="16"/>
                <w:szCs w:val="16"/>
                <w:lang w:eastAsia="tr-TR"/>
              </w:rPr>
              <w:t xml:space="preserve"> NC/CNC TEZGÂH İŞÇİSİ </w:t>
            </w:r>
          </w:p>
        </w:tc>
      </w:tr>
      <w:tr w:rsidR="00374977" w:rsidRPr="005558F7" w:rsidTr="00BD44A8">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069D8" w:rsidRPr="00BD44A8" w:rsidRDefault="002069D8" w:rsidP="002069D8">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Bu yeterlili</w:t>
            </w:r>
            <w:r w:rsidR="00FB7B2F" w:rsidRPr="00BD44A8">
              <w:rPr>
                <w:rFonts w:asciiTheme="majorHAnsi" w:eastAsia="Times New Roman" w:hAnsiTheme="majorHAnsi" w:cs="Tahoma"/>
                <w:color w:val="auto"/>
                <w:sz w:val="16"/>
                <w:szCs w:val="16"/>
                <w:lang w:eastAsia="tr-TR"/>
              </w:rPr>
              <w:t>k NC/CNC Tezgâh İşçisi (Seviye 4</w:t>
            </w:r>
            <w:r w:rsidRPr="00BD44A8">
              <w:rPr>
                <w:rFonts w:asciiTheme="majorHAnsi" w:eastAsia="Times New Roman" w:hAnsiTheme="majorHAnsi" w:cs="Tahoma"/>
                <w:color w:val="auto"/>
                <w:sz w:val="16"/>
                <w:szCs w:val="16"/>
                <w:lang w:eastAsia="tr-TR"/>
              </w:rPr>
              <w:t xml:space="preserve">) mesleğinin eğitim almış ve nitelik kazandırılmış kişiler tarafından yürütülmesi ve çalışmalarda kalitenin artırılması için; </w:t>
            </w:r>
          </w:p>
          <w:p w:rsidR="002069D8" w:rsidRPr="00BD44A8" w:rsidRDefault="002069D8" w:rsidP="002069D8">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2069D8" w:rsidRPr="00BD44A8" w:rsidRDefault="002069D8" w:rsidP="002069D8">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 xml:space="preserve">• Adayların, geçerli ve güvenilir bir belge ile mesleki yeterliliğini kanıtlamasına olanak vermek, </w:t>
            </w:r>
          </w:p>
          <w:p w:rsidR="002F7056" w:rsidRPr="00BD44A8" w:rsidRDefault="002069D8" w:rsidP="002069D8">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 xml:space="preserve">• Eğitim sistemine, sınav ve belgelendirme kuruluşlarına referans ve kaynak oluşturmak amacıyla hazırlanmıştır. </w:t>
            </w:r>
          </w:p>
        </w:tc>
      </w:tr>
      <w:tr w:rsidR="00374977" w:rsidRPr="005558F7" w:rsidTr="00BD44A8">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BD44A8" w:rsidRDefault="00FB7B2F" w:rsidP="00FB7B2F">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11UMS0147-4</w:t>
            </w:r>
            <w:r w:rsidR="002069D8" w:rsidRPr="00BD44A8">
              <w:rPr>
                <w:rFonts w:asciiTheme="majorHAnsi" w:eastAsia="Times New Roman" w:hAnsiTheme="majorHAnsi" w:cs="Tahoma"/>
                <w:color w:val="auto"/>
                <w:sz w:val="16"/>
                <w:szCs w:val="16"/>
                <w:lang w:eastAsia="tr-TR"/>
              </w:rPr>
              <w:t xml:space="preserve"> NC/CNC Tezgâh İşçisi (Seviye </w:t>
            </w:r>
            <w:r w:rsidRPr="00BD44A8">
              <w:rPr>
                <w:rFonts w:asciiTheme="majorHAnsi" w:eastAsia="Times New Roman" w:hAnsiTheme="majorHAnsi" w:cs="Tahoma"/>
                <w:color w:val="auto"/>
                <w:sz w:val="16"/>
                <w:szCs w:val="16"/>
                <w:lang w:eastAsia="tr-TR"/>
              </w:rPr>
              <w:t>4</w:t>
            </w:r>
            <w:r w:rsidR="002069D8" w:rsidRPr="00BD44A8">
              <w:rPr>
                <w:rFonts w:asciiTheme="majorHAnsi" w:eastAsia="Times New Roman" w:hAnsiTheme="majorHAnsi" w:cs="Tahoma"/>
                <w:color w:val="auto"/>
                <w:sz w:val="16"/>
                <w:szCs w:val="16"/>
                <w:lang w:eastAsia="tr-TR"/>
              </w:rPr>
              <w:t xml:space="preserve">) Ulusal Meslek Standardı </w:t>
            </w:r>
          </w:p>
        </w:tc>
      </w:tr>
      <w:tr w:rsidR="00FD5981" w:rsidRPr="005558F7" w:rsidTr="00BD44A8">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BD44A8" w:rsidRDefault="002069D8" w:rsidP="00FB7B2F">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14UY0202-</w:t>
            </w:r>
            <w:r w:rsidR="00FB7B2F" w:rsidRPr="00BD44A8">
              <w:rPr>
                <w:rFonts w:asciiTheme="majorHAnsi" w:eastAsia="Times New Roman" w:hAnsiTheme="majorHAnsi" w:cs="Tahoma"/>
                <w:color w:val="auto"/>
                <w:sz w:val="16"/>
                <w:szCs w:val="16"/>
                <w:lang w:eastAsia="tr-TR"/>
              </w:rPr>
              <w:t>4</w:t>
            </w:r>
            <w:r w:rsidRPr="00BD44A8">
              <w:rPr>
                <w:rFonts w:asciiTheme="majorHAnsi" w:eastAsia="Times New Roman" w:hAnsiTheme="majorHAnsi" w:cs="Tahoma"/>
                <w:color w:val="auto"/>
                <w:sz w:val="16"/>
                <w:szCs w:val="16"/>
                <w:lang w:eastAsia="tr-TR"/>
              </w:rPr>
              <w:t xml:space="preserve"> NC/CNC TEZGÂH İŞÇİSİ REV01</w:t>
            </w:r>
          </w:p>
        </w:tc>
      </w:tr>
      <w:tr w:rsidR="00374977" w:rsidRPr="005558F7" w:rsidTr="00BD44A8">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BD44A8" w:rsidRDefault="003940D0" w:rsidP="002C0012">
            <w:pPr>
              <w:pStyle w:val="Default"/>
              <w:rPr>
                <w:color w:val="auto"/>
                <w:sz w:val="23"/>
                <w:szCs w:val="23"/>
              </w:rPr>
            </w:pPr>
            <w:r w:rsidRPr="00BD44A8">
              <w:rPr>
                <w:rFonts w:asciiTheme="majorHAnsi" w:eastAsia="Times New Roman" w:hAnsiTheme="majorHAnsi" w:cs="Tahoma"/>
                <w:color w:val="auto"/>
                <w:sz w:val="16"/>
                <w:szCs w:val="16"/>
                <w:lang w:eastAsia="tr-TR"/>
              </w:rPr>
              <w:t>-</w:t>
            </w:r>
            <w:r w:rsidR="004D4093" w:rsidRPr="00BD44A8">
              <w:rPr>
                <w:color w:val="auto"/>
                <w:sz w:val="23"/>
                <w:szCs w:val="23"/>
              </w:rPr>
              <w:t xml:space="preserve"> </w:t>
            </w:r>
          </w:p>
        </w:tc>
      </w:tr>
      <w:tr w:rsidR="00374977" w:rsidRPr="005558F7" w:rsidTr="00BD44A8">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BD44A8" w:rsidRDefault="00374977" w:rsidP="0053107B">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b/>
                <w:sz w:val="16"/>
                <w:szCs w:val="16"/>
                <w:lang w:eastAsia="tr-TR"/>
              </w:rPr>
              <w:t>FRM.155 –Personel Belgelendirme Başvuru Formunda</w:t>
            </w:r>
            <w:r w:rsidRPr="00BD44A8">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BD44A8">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BD44A8">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TCS Belgelendirme Planlama Sorumlusu tarafından yapılır.</w:t>
            </w:r>
          </w:p>
        </w:tc>
      </w:tr>
      <w:tr w:rsidR="00374977" w:rsidRPr="005558F7" w:rsidTr="00BD44A8">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Sınav tarihinden 1 hafta önce,  </w:t>
            </w:r>
            <w:hyperlink r:id="rId7" w:history="1">
              <w:r w:rsidRPr="00BD44A8">
                <w:rPr>
                  <w:rStyle w:val="Kpr"/>
                  <w:rFonts w:asciiTheme="majorHAnsi" w:eastAsia="Times New Roman" w:hAnsiTheme="majorHAnsi" w:cs="Tahoma"/>
                  <w:color w:val="auto"/>
                  <w:sz w:val="16"/>
                  <w:szCs w:val="16"/>
                  <w:lang w:eastAsia="tr-TR"/>
                </w:rPr>
                <w:t>www.tcscert.com</w:t>
              </w:r>
            </w:hyperlink>
            <w:r w:rsidRPr="00BD44A8">
              <w:rPr>
                <w:rFonts w:asciiTheme="majorHAnsi" w:eastAsia="Times New Roman" w:hAnsiTheme="majorHAnsi" w:cs="Tahoma"/>
                <w:sz w:val="16"/>
                <w:szCs w:val="16"/>
                <w:lang w:eastAsia="tr-TR"/>
              </w:rPr>
              <w:t xml:space="preserve"> web </w:t>
            </w:r>
            <w:r w:rsidR="00066D5F" w:rsidRPr="00BD44A8">
              <w:rPr>
                <w:rFonts w:asciiTheme="majorHAnsi" w:eastAsia="Times New Roman" w:hAnsiTheme="majorHAnsi" w:cs="Tahoma"/>
                <w:sz w:val="16"/>
                <w:szCs w:val="16"/>
                <w:lang w:eastAsia="tr-TR"/>
              </w:rPr>
              <w:t>sitesinde SINAV</w:t>
            </w:r>
            <w:r w:rsidRPr="00BD44A8">
              <w:rPr>
                <w:rFonts w:asciiTheme="majorHAnsi" w:eastAsia="Times New Roman" w:hAnsiTheme="majorHAnsi" w:cs="Tahoma"/>
                <w:sz w:val="16"/>
                <w:szCs w:val="16"/>
                <w:lang w:eastAsia="tr-TR"/>
              </w:rPr>
              <w:t xml:space="preserve"> TAKVİMİ alanında ilan edilir.</w:t>
            </w:r>
          </w:p>
        </w:tc>
      </w:tr>
      <w:tr w:rsidR="00374977" w:rsidRPr="005558F7" w:rsidTr="00BD44A8">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Sınav dili, Türkçe veya İngilizce olacaktır.</w:t>
            </w:r>
          </w:p>
        </w:tc>
      </w:tr>
      <w:tr w:rsidR="00374977" w:rsidRPr="005558F7" w:rsidTr="00BD44A8">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BD44A8" w:rsidRDefault="00374977" w:rsidP="00456D82">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Sınavlarda uyulması gereken </w:t>
            </w:r>
            <w:r w:rsidR="00066D5F" w:rsidRPr="00BD44A8">
              <w:rPr>
                <w:rFonts w:asciiTheme="majorHAnsi" w:eastAsia="Times New Roman" w:hAnsiTheme="majorHAnsi" w:cs="Tahoma"/>
                <w:sz w:val="16"/>
                <w:szCs w:val="16"/>
                <w:lang w:eastAsia="tr-TR"/>
              </w:rPr>
              <w:t>kurallar Sınav</w:t>
            </w:r>
            <w:r w:rsidRPr="00BD44A8">
              <w:rPr>
                <w:rFonts w:asciiTheme="majorHAnsi" w:eastAsia="Times New Roman" w:hAnsiTheme="majorHAnsi" w:cs="Tahoma"/>
                <w:b/>
                <w:sz w:val="16"/>
                <w:szCs w:val="16"/>
                <w:lang w:eastAsia="tr-TR"/>
              </w:rPr>
              <w:t xml:space="preserve"> Kuralları </w:t>
            </w:r>
            <w:r w:rsidRPr="00BD44A8">
              <w:rPr>
                <w:rFonts w:asciiTheme="majorHAnsi" w:eastAsia="Times New Roman" w:hAnsiTheme="majorHAnsi" w:cs="Tahoma"/>
                <w:sz w:val="16"/>
                <w:szCs w:val="16"/>
                <w:lang w:eastAsia="tr-TR"/>
              </w:rPr>
              <w:t xml:space="preserve">dokümanlarında tanımlanmıştır.  Sınav Kurallarına, </w:t>
            </w:r>
            <w:hyperlink r:id="rId8" w:history="1">
              <w:r w:rsidRPr="00BD44A8">
                <w:rPr>
                  <w:rStyle w:val="Kpr"/>
                  <w:rFonts w:asciiTheme="majorHAnsi" w:eastAsia="Times New Roman" w:hAnsiTheme="majorHAnsi" w:cs="Tahoma"/>
                  <w:color w:val="auto"/>
                  <w:sz w:val="16"/>
                  <w:szCs w:val="16"/>
                  <w:lang w:eastAsia="tr-TR"/>
                </w:rPr>
                <w:t>www.tcscert.com</w:t>
              </w:r>
            </w:hyperlink>
            <w:r w:rsidRPr="00BD44A8">
              <w:rPr>
                <w:rFonts w:asciiTheme="majorHAnsi" w:eastAsia="Times New Roman" w:hAnsiTheme="majorHAnsi" w:cs="Tahoma"/>
                <w:sz w:val="16"/>
                <w:szCs w:val="16"/>
                <w:lang w:eastAsia="tr-TR"/>
              </w:rPr>
              <w:t xml:space="preserve"> web sitesinden erişilebilir.  </w:t>
            </w:r>
          </w:p>
        </w:tc>
      </w:tr>
      <w:tr w:rsidR="00374977" w:rsidRPr="005558F7" w:rsidTr="00BD44A8">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TEORİK+PERFORMANS</w:t>
            </w:r>
          </w:p>
        </w:tc>
      </w:tr>
      <w:tr w:rsidR="002C0012" w:rsidRPr="005558F7" w:rsidTr="00BD44A8">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2C0012" w:rsidRPr="00BD44A8" w:rsidRDefault="00FB7B2F" w:rsidP="00A23A0E">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 xml:space="preserve">14UY0202-3/A1 İş Sağlığı ve Güvenliği, Çevre ve Kalite </w:t>
            </w:r>
          </w:p>
        </w:tc>
      </w:tr>
      <w:tr w:rsidR="00374977" w:rsidRPr="005558F7" w:rsidTr="00BD44A8">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FB7B2F" w:rsidRPr="00BD44A8" w:rsidRDefault="00FB7B2F" w:rsidP="00FB7B2F">
            <w:pPr>
              <w:pStyle w:val="Default"/>
              <w:rPr>
                <w:rFonts w:asciiTheme="majorHAnsi" w:eastAsia="Times New Roman" w:hAnsiTheme="majorHAnsi" w:cs="Tahoma"/>
                <w:color w:val="auto"/>
                <w:sz w:val="16"/>
                <w:szCs w:val="16"/>
                <w:lang w:eastAsia="tr-TR"/>
              </w:rPr>
            </w:pPr>
            <w:r w:rsidRPr="00BD44A8">
              <w:rPr>
                <w:rFonts w:asciiTheme="majorHAnsi" w:eastAsia="Times New Roman" w:hAnsiTheme="majorHAnsi" w:cs="Tahoma"/>
                <w:color w:val="auto"/>
                <w:sz w:val="16"/>
                <w:szCs w:val="16"/>
                <w:lang w:eastAsia="tr-TR"/>
              </w:rPr>
              <w:t xml:space="preserve">14UY0202-4 /B1 Tornalama İşlemleri </w:t>
            </w:r>
          </w:p>
          <w:p w:rsidR="00374977" w:rsidRPr="00BD44A8" w:rsidRDefault="00FB7B2F" w:rsidP="00FB7B2F">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14UY0202-4 /B2 Frezeleme İşlemleri </w:t>
            </w:r>
          </w:p>
        </w:tc>
      </w:tr>
      <w:tr w:rsidR="00374977" w:rsidRPr="005558F7" w:rsidTr="00BD44A8">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2069D8" w:rsidRPr="00BD44A8" w:rsidRDefault="00374977" w:rsidP="002069D8">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Aşağıdaki linke tıklayınız. </w:t>
            </w:r>
          </w:p>
          <w:p w:rsidR="00374977" w:rsidRPr="00BD44A8" w:rsidRDefault="00FB7B2F" w:rsidP="002069D8">
            <w:pPr>
              <w:spacing w:after="40"/>
              <w:rPr>
                <w:sz w:val="16"/>
                <w:szCs w:val="16"/>
                <w:u w:val="single"/>
              </w:rPr>
            </w:pPr>
            <w:r w:rsidRPr="00BD44A8">
              <w:rPr>
                <w:rStyle w:val="Kpr"/>
                <w:color w:val="auto"/>
                <w:sz w:val="16"/>
                <w:szCs w:val="16"/>
              </w:rPr>
              <w:t>14UY0202-4</w:t>
            </w:r>
            <w:r w:rsidR="002069D8" w:rsidRPr="00BD44A8">
              <w:rPr>
                <w:rStyle w:val="Kpr"/>
                <w:color w:val="auto"/>
                <w:sz w:val="16"/>
                <w:szCs w:val="16"/>
              </w:rPr>
              <w:t xml:space="preserve"> NC/CNC TEZGÂH İŞÇİSİ REV01</w:t>
            </w:r>
          </w:p>
        </w:tc>
      </w:tr>
      <w:tr w:rsidR="00374977" w:rsidRPr="005558F7" w:rsidTr="00BD44A8">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BD44A8">
                <w:rPr>
                  <w:rStyle w:val="Kpr"/>
                  <w:rFonts w:asciiTheme="majorHAnsi" w:eastAsia="Times New Roman" w:hAnsiTheme="majorHAnsi" w:cs="Tahoma"/>
                  <w:color w:val="auto"/>
                  <w:sz w:val="16"/>
                  <w:szCs w:val="16"/>
                  <w:lang w:eastAsia="tr-TR"/>
                </w:rPr>
                <w:t>www.tcscert.com</w:t>
              </w:r>
            </w:hyperlink>
            <w:r w:rsidRPr="00BD44A8">
              <w:rPr>
                <w:rFonts w:asciiTheme="majorHAnsi" w:eastAsia="Times New Roman" w:hAnsiTheme="majorHAnsi" w:cs="Tahoma"/>
                <w:sz w:val="16"/>
                <w:szCs w:val="16"/>
                <w:lang w:eastAsia="tr-TR"/>
              </w:rPr>
              <w:t xml:space="preserve"> adresinde ilan edilir.</w:t>
            </w:r>
            <w:r w:rsidRPr="00BD44A8">
              <w:rPr>
                <w:rFonts w:ascii="Arial" w:hAnsi="Arial" w:cs="Arial"/>
                <w:sz w:val="27"/>
                <w:szCs w:val="27"/>
                <w:shd w:val="clear" w:color="auto" w:fill="FFFFFF"/>
              </w:rPr>
              <w:t xml:space="preserve"> </w:t>
            </w:r>
          </w:p>
        </w:tc>
      </w:tr>
      <w:tr w:rsidR="00374977" w:rsidRPr="005558F7" w:rsidTr="00BD44A8">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BD44A8" w:rsidRDefault="00A511F6" w:rsidP="00774DB9">
            <w:pPr>
              <w:spacing w:after="40"/>
              <w:rPr>
                <w:rFonts w:asciiTheme="majorHAnsi" w:eastAsia="Times New Roman" w:hAnsiTheme="majorHAnsi" w:cs="Tahoma"/>
                <w:sz w:val="16"/>
                <w:szCs w:val="16"/>
                <w:lang w:eastAsia="tr-TR"/>
              </w:rPr>
            </w:pPr>
            <w:hyperlink r:id="rId10" w:history="1">
              <w:r w:rsidR="005908FE" w:rsidRPr="00BD44A8">
                <w:rPr>
                  <w:rStyle w:val="Kpr"/>
                  <w:rFonts w:asciiTheme="majorHAnsi" w:eastAsia="Times New Roman" w:hAnsiTheme="majorHAnsi" w:cs="Tahoma"/>
                  <w:color w:val="auto"/>
                  <w:sz w:val="16"/>
                  <w:szCs w:val="16"/>
                  <w:lang w:eastAsia="tr-TR"/>
                </w:rPr>
                <w:t>www.tcscert.com</w:t>
              </w:r>
            </w:hyperlink>
            <w:r w:rsidR="005908FE" w:rsidRPr="00BD44A8">
              <w:rPr>
                <w:rFonts w:asciiTheme="majorHAnsi" w:eastAsia="Times New Roman" w:hAnsiTheme="majorHAnsi" w:cs="Tahoma"/>
                <w:sz w:val="16"/>
                <w:szCs w:val="16"/>
                <w:lang w:eastAsia="tr-TR"/>
              </w:rPr>
              <w:t xml:space="preserve"> adresinden Sertifika Arama alanından yapılır.</w:t>
            </w:r>
          </w:p>
        </w:tc>
      </w:tr>
      <w:tr w:rsidR="00374977" w:rsidRPr="005558F7" w:rsidTr="00BD44A8">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BD44A8" w:rsidRDefault="00115705"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BD44A8">
              <w:rPr>
                <w:rFonts w:asciiTheme="majorHAnsi" w:eastAsia="Times New Roman" w:hAnsiTheme="majorHAnsi" w:cs="Tahoma"/>
                <w:b/>
                <w:sz w:val="16"/>
                <w:szCs w:val="16"/>
                <w:lang w:eastAsia="tr-TR"/>
              </w:rPr>
              <w:t>FRM.139 Belge Teslim Formu</w:t>
            </w:r>
            <w:r w:rsidRPr="00BD44A8">
              <w:rPr>
                <w:rFonts w:asciiTheme="majorHAnsi" w:eastAsia="Times New Roman" w:hAnsiTheme="majorHAnsi" w:cs="Tahoma"/>
                <w:sz w:val="16"/>
                <w:szCs w:val="16"/>
                <w:lang w:eastAsia="tr-TR"/>
              </w:rPr>
              <w:t xml:space="preserve"> ile teslim edilir.</w:t>
            </w:r>
          </w:p>
        </w:tc>
      </w:tr>
      <w:tr w:rsidR="00374977" w:rsidRPr="005558F7" w:rsidTr="00BD44A8">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BD44A8" w:rsidRDefault="002069D8" w:rsidP="002069D8">
            <w:pPr>
              <w:pStyle w:val="Default"/>
              <w:rPr>
                <w:color w:val="auto"/>
                <w:sz w:val="23"/>
                <w:szCs w:val="23"/>
              </w:rPr>
            </w:pPr>
            <w:r w:rsidRPr="00BD44A8">
              <w:rPr>
                <w:rFonts w:asciiTheme="majorHAnsi" w:eastAsia="Times New Roman" w:hAnsiTheme="majorHAnsi" w:cs="Tahoma"/>
                <w:color w:val="auto"/>
                <w:sz w:val="16"/>
                <w:szCs w:val="16"/>
                <w:lang w:eastAsia="tr-TR"/>
              </w:rPr>
              <w:t>Yeterlilik belgesinin geçerlilik süresi 5 yıldır.</w:t>
            </w:r>
            <w:r w:rsidRPr="00BD44A8">
              <w:rPr>
                <w:color w:val="auto"/>
                <w:sz w:val="23"/>
                <w:szCs w:val="23"/>
              </w:rPr>
              <w:t xml:space="preserve"> </w:t>
            </w:r>
          </w:p>
        </w:tc>
      </w:tr>
      <w:tr w:rsidR="00115705" w:rsidRPr="005558F7" w:rsidTr="00BD44A8">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BD44A8" w:rsidRDefault="0053107B" w:rsidP="0053107B">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Belge geçerlilik </w:t>
            </w:r>
            <w:r w:rsidR="00D4680E" w:rsidRPr="00BD44A8">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BD44A8">
              <w:rPr>
                <w:rFonts w:asciiTheme="majorHAnsi" w:eastAsia="Times New Roman" w:hAnsiTheme="majorHAnsi" w:cs="Tahoma"/>
                <w:sz w:val="16"/>
                <w:szCs w:val="16"/>
                <w:lang w:eastAsia="tr-TR"/>
              </w:rPr>
              <w:t xml:space="preserve">(iş deneyimini gösteren SGK dökümü ve işveren tarafından onaylanmış </w:t>
            </w:r>
            <w:r w:rsidRPr="00BD44A8">
              <w:rPr>
                <w:rFonts w:asciiTheme="majorHAnsi" w:eastAsia="Times New Roman" w:hAnsiTheme="majorHAnsi" w:cs="Tahoma"/>
                <w:b/>
                <w:sz w:val="16"/>
                <w:szCs w:val="16"/>
                <w:lang w:eastAsia="tr-TR"/>
              </w:rPr>
              <w:t>FRM.144 Çalışma Beyan Formu</w:t>
            </w:r>
            <w:r w:rsidRPr="00BD44A8">
              <w:rPr>
                <w:rFonts w:asciiTheme="majorHAnsi" w:eastAsia="Times New Roman" w:hAnsiTheme="majorHAnsi" w:cs="Tahoma"/>
                <w:sz w:val="16"/>
                <w:szCs w:val="16"/>
                <w:lang w:eastAsia="tr-TR"/>
              </w:rPr>
              <w:t>)</w:t>
            </w:r>
            <w:r w:rsidR="002F7056" w:rsidRPr="00BD44A8">
              <w:rPr>
                <w:rFonts w:asciiTheme="majorHAnsi" w:eastAsia="Times New Roman" w:hAnsiTheme="majorHAnsi" w:cs="Tahoma"/>
                <w:sz w:val="16"/>
                <w:szCs w:val="16"/>
                <w:lang w:eastAsia="tr-TR"/>
              </w:rPr>
              <w:t xml:space="preserve"> yöntemi ile değerlendirilir.</w:t>
            </w:r>
          </w:p>
          <w:p w:rsidR="002F7056" w:rsidRPr="00BD44A8" w:rsidRDefault="00D4680E" w:rsidP="002F7056">
            <w:pPr>
              <w:spacing w:after="40"/>
              <w:rPr>
                <w:sz w:val="23"/>
                <w:szCs w:val="23"/>
              </w:rPr>
            </w:pPr>
            <w:r w:rsidRPr="00BD44A8">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sidRPr="00BD44A8">
              <w:rPr>
                <w:sz w:val="23"/>
                <w:szCs w:val="23"/>
              </w:rPr>
              <w:t xml:space="preserve"> </w:t>
            </w:r>
          </w:p>
        </w:tc>
      </w:tr>
      <w:tr w:rsidR="00115705" w:rsidRPr="005558F7" w:rsidTr="00BD44A8">
        <w:trPr>
          <w:trHeight w:val="1843"/>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2769FE" w:rsidRPr="00BD44A8" w:rsidRDefault="002769FE" w:rsidP="002769FE">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5 yıllık geçerlilik süresinin sonunda belge sahibinin performansı, aşağıda tanımlanan yöntemlerden en az biri kullanılarak değerlendirmeye tabi tutulur; </w:t>
            </w:r>
          </w:p>
          <w:p w:rsidR="002769FE" w:rsidRPr="00BD44A8" w:rsidRDefault="002769FE" w:rsidP="002769FE">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a) 5 yıl belge geçerlilik süresi içinde yeterlilik belgesi kapsamında toplamda en az</w:t>
            </w:r>
            <w:r w:rsidR="002069D8" w:rsidRPr="00BD44A8">
              <w:rPr>
                <w:rFonts w:asciiTheme="majorHAnsi" w:eastAsia="Times New Roman" w:hAnsiTheme="majorHAnsi" w:cs="Tahoma"/>
                <w:sz w:val="16"/>
                <w:szCs w:val="16"/>
                <w:lang w:eastAsia="tr-TR"/>
              </w:rPr>
              <w:t xml:space="preserve"> 30 ay</w:t>
            </w:r>
            <w:r w:rsidRPr="00BD44A8">
              <w:rPr>
                <w:rFonts w:asciiTheme="majorHAnsi" w:eastAsia="Times New Roman" w:hAnsiTheme="majorHAnsi" w:cs="Tahoma"/>
                <w:sz w:val="16"/>
                <w:szCs w:val="16"/>
                <w:lang w:eastAsia="tr-TR"/>
              </w:rPr>
              <w:t xml:space="preserve"> çalıştığına dair resmi kayıt sunmak. (iş deneyimini gösteren SGK dökümü ve işveren tarafından onaylanmış </w:t>
            </w:r>
            <w:r w:rsidRPr="00BD44A8">
              <w:rPr>
                <w:rFonts w:asciiTheme="majorHAnsi" w:eastAsia="Times New Roman" w:hAnsiTheme="majorHAnsi" w:cs="Tahoma"/>
                <w:b/>
                <w:sz w:val="16"/>
                <w:szCs w:val="16"/>
                <w:lang w:eastAsia="tr-TR"/>
              </w:rPr>
              <w:t>FRM.144 Çalışma Beyan Formu</w:t>
            </w:r>
            <w:r w:rsidRPr="00BD44A8">
              <w:rPr>
                <w:rFonts w:asciiTheme="majorHAnsi" w:eastAsia="Times New Roman" w:hAnsiTheme="majorHAnsi" w:cs="Tahoma"/>
                <w:sz w:val="16"/>
                <w:szCs w:val="16"/>
                <w:lang w:eastAsia="tr-TR"/>
              </w:rPr>
              <w:t>)</w:t>
            </w:r>
          </w:p>
          <w:p w:rsidR="002769FE" w:rsidRPr="00BD44A8" w:rsidRDefault="002769FE" w:rsidP="002769FE">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D4680E" w:rsidRPr="00BD44A8" w:rsidRDefault="002769FE" w:rsidP="002769FE">
            <w:pPr>
              <w:autoSpaceDE w:val="0"/>
              <w:autoSpaceDN w:val="0"/>
              <w:adjustRightInd w:val="0"/>
              <w:jc w:val="both"/>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Bu şartlardan en az birini yerine getiren adayların belge geçerlilik süreleri 5 yıl daha uzatılır.</w:t>
            </w:r>
          </w:p>
        </w:tc>
      </w:tr>
      <w:tr w:rsidR="00374977" w:rsidRPr="005558F7" w:rsidTr="00BD44A8">
        <w:trPr>
          <w:trHeight w:val="69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BD44A8" w:rsidRDefault="00115705" w:rsidP="00115705">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BD44A8" w:rsidRDefault="00115705" w:rsidP="00115705">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sidRPr="00BD44A8">
              <w:rPr>
                <w:rFonts w:asciiTheme="majorHAnsi" w:eastAsia="Times New Roman" w:hAnsiTheme="majorHAnsi" w:cs="Tahoma"/>
                <w:sz w:val="16"/>
                <w:szCs w:val="16"/>
                <w:lang w:eastAsia="tr-TR"/>
              </w:rPr>
              <w:t xml:space="preserve"> belge</w:t>
            </w:r>
            <w:r w:rsidRPr="00BD44A8">
              <w:rPr>
                <w:rFonts w:asciiTheme="majorHAnsi" w:eastAsia="Times New Roman" w:hAnsiTheme="majorHAnsi" w:cs="Tahoma"/>
                <w:sz w:val="16"/>
                <w:szCs w:val="16"/>
                <w:lang w:eastAsia="tr-TR"/>
              </w:rPr>
              <w:t xml:space="preserve"> sahibinden alınır.</w:t>
            </w:r>
          </w:p>
          <w:p w:rsidR="00374977" w:rsidRPr="00BD44A8" w:rsidRDefault="00115705" w:rsidP="00115705">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lastRenderedPageBreak/>
              <w:t>Bu talep uygun bulunur ise belge yenileme ücreti alınarak kaybedilen belge bilgilerini içerir yeni bir belge düzenlenir.</w:t>
            </w:r>
          </w:p>
        </w:tc>
      </w:tr>
      <w:tr w:rsidR="00374977" w:rsidRPr="005558F7" w:rsidTr="00BD44A8">
        <w:trPr>
          <w:trHeight w:val="110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b/>
                <w:sz w:val="16"/>
                <w:szCs w:val="16"/>
                <w:lang w:eastAsia="tr-TR"/>
              </w:rPr>
              <w:t>TLM.01 Logo ve Belge Kullanımı Talimatına</w:t>
            </w:r>
            <w:r w:rsidRPr="00BD44A8">
              <w:rPr>
                <w:rFonts w:asciiTheme="majorHAnsi" w:eastAsia="Times New Roman" w:hAnsiTheme="majorHAnsi" w:cs="Tahoma"/>
                <w:sz w:val="16"/>
                <w:szCs w:val="16"/>
                <w:lang w:eastAsia="tr-TR"/>
              </w:rPr>
              <w:t>,</w:t>
            </w:r>
            <w:r w:rsidRPr="00BD44A8">
              <w:rPr>
                <w:rFonts w:ascii="Tahoma" w:hAnsi="Tahoma" w:cs="Tahoma"/>
                <w:b/>
                <w:sz w:val="20"/>
                <w:shd w:val="clear" w:color="auto" w:fill="FFFFFF"/>
              </w:rPr>
              <w:t xml:space="preserve"> </w:t>
            </w:r>
            <w:hyperlink r:id="rId11" w:history="1">
              <w:r w:rsidRPr="00BD44A8">
                <w:rPr>
                  <w:rStyle w:val="Kpr"/>
                  <w:rFonts w:asciiTheme="majorHAnsi" w:eastAsia="Times New Roman" w:hAnsiTheme="majorHAnsi" w:cs="Tahoma"/>
                  <w:color w:val="auto"/>
                  <w:sz w:val="16"/>
                  <w:szCs w:val="16"/>
                  <w:lang w:eastAsia="tr-TR"/>
                </w:rPr>
                <w:t>www.tcscert.com</w:t>
              </w:r>
            </w:hyperlink>
            <w:r w:rsidRPr="00BD44A8">
              <w:rPr>
                <w:rFonts w:asciiTheme="majorHAnsi" w:eastAsia="Times New Roman" w:hAnsiTheme="majorHAnsi" w:cs="Tahoma"/>
                <w:sz w:val="16"/>
                <w:szCs w:val="16"/>
                <w:lang w:eastAsia="tr-TR"/>
              </w:rPr>
              <w:t xml:space="preserve"> adresinden erişilebilir.</w:t>
            </w:r>
          </w:p>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BD44A8">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BD44A8" w:rsidRDefault="00115705" w:rsidP="00115705">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Belge sahibinin, </w:t>
            </w:r>
            <w:r w:rsidRPr="00BD44A8">
              <w:rPr>
                <w:rFonts w:asciiTheme="majorHAnsi" w:eastAsia="Times New Roman" w:hAnsiTheme="majorHAnsi" w:cs="Tahoma"/>
                <w:b/>
                <w:sz w:val="16"/>
                <w:szCs w:val="16"/>
                <w:lang w:eastAsia="tr-TR"/>
              </w:rPr>
              <w:t xml:space="preserve">FRM.05 Belge Kullanım Sözleşmesinde </w:t>
            </w:r>
            <w:r w:rsidRPr="00BD44A8">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BD44A8" w:rsidRDefault="00115705" w:rsidP="00115705">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BD44A8" w:rsidRDefault="00115705" w:rsidP="00115705">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Belgenin geçerliliği </w:t>
            </w:r>
            <w:hyperlink r:id="rId12" w:history="1">
              <w:r w:rsidRPr="00BD44A8">
                <w:rPr>
                  <w:rFonts w:asciiTheme="majorHAnsi" w:eastAsia="Times New Roman" w:hAnsiTheme="majorHAnsi"/>
                  <w:sz w:val="16"/>
                  <w:szCs w:val="16"/>
                  <w:lang w:eastAsia="tr-TR"/>
                </w:rPr>
                <w:t>www.tcscert.com</w:t>
              </w:r>
            </w:hyperlink>
            <w:r w:rsidRPr="00BD44A8">
              <w:rPr>
                <w:rFonts w:asciiTheme="majorHAnsi" w:eastAsia="Times New Roman" w:hAnsiTheme="majorHAnsi" w:cs="Tahoma"/>
                <w:sz w:val="16"/>
                <w:szCs w:val="16"/>
                <w:lang w:eastAsia="tr-TR"/>
              </w:rPr>
              <w:t xml:space="preserve"> web sitesinden sorgulanabilir.</w:t>
            </w:r>
          </w:p>
        </w:tc>
      </w:tr>
      <w:tr w:rsidR="00374977" w:rsidRPr="005558F7" w:rsidTr="00BD44A8">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Şikayet ve İtiraz Prosedürüne, </w:t>
            </w:r>
            <w:hyperlink r:id="rId13" w:history="1">
              <w:r w:rsidRPr="00BD44A8">
                <w:rPr>
                  <w:rStyle w:val="Kpr"/>
                  <w:rFonts w:asciiTheme="majorHAnsi" w:eastAsia="Times New Roman" w:hAnsiTheme="majorHAnsi" w:cs="Tahoma"/>
                  <w:color w:val="auto"/>
                  <w:sz w:val="16"/>
                  <w:szCs w:val="16"/>
                  <w:lang w:eastAsia="tr-TR"/>
                </w:rPr>
                <w:t>www.tcscert.com</w:t>
              </w:r>
            </w:hyperlink>
            <w:r w:rsidRPr="00BD44A8">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BD44A8">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BD44A8" w:rsidRDefault="00374977" w:rsidP="00774DB9">
            <w:pPr>
              <w:spacing w:after="40"/>
              <w:rPr>
                <w:rFonts w:asciiTheme="majorHAnsi" w:eastAsia="Times New Roman" w:hAnsiTheme="majorHAnsi" w:cs="Tahoma"/>
                <w:sz w:val="16"/>
                <w:szCs w:val="16"/>
                <w:lang w:eastAsia="tr-TR"/>
              </w:rPr>
            </w:pPr>
            <w:r w:rsidRPr="00BD44A8">
              <w:rPr>
                <w:rFonts w:asciiTheme="majorHAnsi" w:eastAsia="Times New Roman" w:hAnsiTheme="majorHAnsi" w:cs="Tahoma"/>
                <w:sz w:val="16"/>
                <w:szCs w:val="16"/>
                <w:lang w:eastAsia="tr-TR"/>
              </w:rPr>
              <w:t xml:space="preserve">Ücretlendirme </w:t>
            </w:r>
            <w:hyperlink r:id="rId14" w:history="1">
              <w:r w:rsidRPr="00BD44A8">
                <w:rPr>
                  <w:rStyle w:val="Kpr"/>
                  <w:rFonts w:asciiTheme="majorHAnsi" w:eastAsia="Times New Roman" w:hAnsiTheme="majorHAnsi" w:cs="Tahoma"/>
                  <w:color w:val="auto"/>
                  <w:sz w:val="16"/>
                  <w:szCs w:val="16"/>
                  <w:lang w:eastAsia="tr-TR"/>
                </w:rPr>
                <w:t>www.tcscert.com</w:t>
              </w:r>
            </w:hyperlink>
            <w:r w:rsidRPr="00BD44A8">
              <w:rPr>
                <w:rFonts w:asciiTheme="majorHAnsi" w:eastAsia="Times New Roman" w:hAnsiTheme="majorHAnsi" w:cs="Tahoma"/>
                <w:sz w:val="16"/>
                <w:szCs w:val="16"/>
                <w:lang w:eastAsia="tr-TR"/>
              </w:rPr>
              <w:t xml:space="preserve"> adresinde ücretler başlığında mevcuttur.</w:t>
            </w:r>
          </w:p>
        </w:tc>
      </w:tr>
      <w:tr w:rsidR="00BD44A8" w:rsidTr="00BD4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BD44A8" w:rsidRDefault="00BD44A8">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BD44A8" w:rsidRDefault="00BD44A8">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BD44A8" w:rsidRDefault="00BD44A8">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BD44A8" w:rsidTr="00BD4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BD44A8" w:rsidRDefault="00BD44A8">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BD44A8" w:rsidRDefault="00BD44A8">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EK A1-1: Yeterlilik Biriminin Kazandırılması için Tavsiye Edilen Eğitime İlişkin Bilgiler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Bu birim için aşağıda tanımlanan eğitim içeriğine sahip bir programın aday tarafından tamamlanması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tavsiye edilir.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Eğitim İçeriği: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 İş sağlığı ve güvenliği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1.1. İş sağlığı ve güvenliği ile ilgili yasal mevzuat ve işyerine ait kurallar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1.2. İş sağlığı ve güvenliği koruma ve müdahale araçları ve bunların kullanım özellikleri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1.3. Kişisel koruyucu donanımlar ve bunların kullanım özellikleri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1.4. Tehlike ve risk kavramları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1.5. Risk ve tehlike analizi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1.6. Risk faktörlerinin azaltılmasına yönelik uygulanacak önlemler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1.7. Acil durumlar ve acil durumlarda yapılacak işlemler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1.8. Alarm, uyarı işaret ve levhaları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1.9. Yangın ve yangından korunma</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 İş sağlığı ve güvenliği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2.1. Çevre koruma önlemleri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2.2. Çevre ve çevre kirliliği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2.3. Geri dönüşümlü malzemeler ve bu malzemelere yönelik yapılabilecek işlemler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2.4. Tehlikeli ve zararlı atıklar ve bunlara yönelik yapılabilecek işlemler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2.5. Üretimden kaynaklanan çevresel riskler ve uygulanacak önlemler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2.6. Kilitleme-etiketleme (EKET) sistemi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 Kalite gereklilikleri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3.1. İşlem dokümantasyonu</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3.2. Kalite yönetim sistemi gereklilikleri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3.3. İşlemler esnasında tutulan kayıtlar ve kayıt tutma</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3.4. Hatalı ve arızalı durumlar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3.5. Hata ve arıza saptama yöntemleri</w:t>
            </w:r>
          </w:p>
          <w:p w:rsidR="00BD44A8"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3.6 Hata ve arızaların giderilmesine yönelik işlemler</w:t>
            </w:r>
          </w:p>
          <w:p w:rsidR="00692B73" w:rsidRDefault="00692B73" w:rsidP="00692B73">
            <w:pPr>
              <w:spacing w:after="40"/>
              <w:rPr>
                <w:rFonts w:asciiTheme="majorHAnsi" w:eastAsia="Times New Roman" w:hAnsiTheme="majorHAnsi" w:cs="Tahoma"/>
                <w:i/>
                <w:color w:val="FF0000"/>
                <w:sz w:val="16"/>
                <w:szCs w:val="16"/>
                <w:lang w:eastAsia="tr-TR"/>
              </w:rPr>
            </w:pPr>
          </w:p>
          <w:p w:rsid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EK B1-1: Yeterlilik Biriminin Kazandırılması için Tavsiye Edilen Eğitime İlişkin Bilgiler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Bu birim için aşağıda tanımlanan eğitim içeriğine sahip bir programın aday tarafından tamamlanması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tavsiye edilir.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Eğitim İçeriği: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 Çalışma alanı düzenlemeleri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1.1. Çalışma alanının özellikleri ve özelliklerinin belirlenmesi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1.2. Çalışmalar esnasında kullanılan makine, donanım ve malzeme</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1.3. Çalışmalar esnasında kullanılan makine, donanım ve malzemenin çalışmaya hazırlanması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ve kullanımı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1.4. İş bitiminde donanım ve iş alanı temizlik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 Alet ve donanımların koruyucu ve talimatlı bakım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2.1. Çalışma donanımlarının çalışabilirlik durumları ve denetimi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lastRenderedPageBreak/>
              <w:t>2.2 Donanımların bakım aşamaları ve bakım aşamalarının uygulanması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 İş öncesi hazırlık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3.1. İş programı yapma adımları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3.2. Kullanılacak takım ve malzemeler ve bunların işlemlere hazırlığı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3.3. İşlenecek parçalar ve bunların işlemlere hazırlığı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3.4.Ölçme aletleri ve ölçme aletlerinin kontrol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 Tezgâh, takım ve iş parçasını üretime hazırlama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4.1. NC/CNC tezgâhları ve tezgahların kullanıma hazırlık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4.2. İş parçası ve takımlar ile kontrol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4.3. İş parçasını tabla ve mengeneye bağlanma adımları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 Tornalama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5.1. Kumanda paneli ve kullanımı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5.2. Torna tezgâhının çalıştırılıp, durdurulması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5.3. İş parçasının işlenmesi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5.4. Üretim sürekliliğinin sağlanması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 Kontrol ve raporlama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6.1. İş parçalarının temizliği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6.2. İş parçalarının kontrolü</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6.3. Kusurlu parçaların tespiti ve kusurlu parçaların düzeltilmesi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6.4 Oluşturulan raporlar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6.4. Sevk ve raporlama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 İSG, çevre ve kalite gereklilikleri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7.1. İş sağlığı ve güvenliği prosedürleri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7.2. Çevre koruma önlemleri</w:t>
            </w:r>
          </w:p>
          <w:p w:rsid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7.3. Kalite gereklilikleri</w:t>
            </w:r>
          </w:p>
          <w:p w:rsidR="00692B73" w:rsidRDefault="00692B73" w:rsidP="00692B73">
            <w:pPr>
              <w:spacing w:after="40"/>
              <w:rPr>
                <w:rFonts w:asciiTheme="majorHAnsi" w:eastAsia="Times New Roman" w:hAnsiTheme="majorHAnsi" w:cs="Tahoma"/>
                <w:i/>
                <w:color w:val="FF0000"/>
                <w:sz w:val="16"/>
                <w:szCs w:val="16"/>
                <w:lang w:eastAsia="tr-TR"/>
              </w:rPr>
            </w:pP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EK B2-1: Yeterlilik Biriminin Kazandırılması için Tavsiye Edilen Eğitime İlişkin Bilgiler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Bu birim için aşağıda tanımlanan eğitim içeriğine sahip bir programın aday tarafından tamamlanması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tavsiye edilir.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Eğitim İçeriği: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 Çalışma alanı düzenlemeleri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1.3. Çalışma alanının özellikleri ve özelliklerinin belirlenmesi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1.4. Çalışmalar esnasında kullanılan makine, donanım ve malzeme</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1.3. Çalışmalar esnasında kullanılan makine, donanım ve malzemenin çalışmaya hazırlanması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ve kullanımı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1.4. İş bitiminde donanım ve iş alanı temizlik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 Alet ve donanımların koruyucu ve talimatlı bakım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2.1. Çalışma donanımlarının çalışabilirlik durumları ve denetimi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2.2 Donanımların bakım aşamaları ve bakım aşamalarının uygulanması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 İş öncesi hazırlık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3.1. İş programı yapma adımları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3.2. Kullanılacak takım ve malzemeler ve bunların işlemlere hazırlığı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3.3. İşlenecek parçalar ve bunların işlemlere hazırlığı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3.4.Ölçme aletleri ve ölçme aletlerinin kontrol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 Tezgâh, takım ve iş parçasını üretime hazırlama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4.1. NC/CNC tezgâhları ve tezgahların kullanıma hazırlık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4.2. İş parçası ve takımlar ile kontrol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4.3. İş parçasını tabla ve mengeneye bağlanma adımları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 Frezeleme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5.1. Kumanda paneli kullanımı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 xml:space="preserve"> 5.2. Freze tezgâhının çalıştırılıp, durdurulması</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 xml:space="preserve"> 5.3. İş parçasının işlenmesi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 xml:space="preserve"> 5.4. Üretim sürekliliği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 Kontrol ve raporlama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6.1. İş parçalarının temizliği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6.2. İş parçalarının kontrolü</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6.3. Kusurlu parçaların tespiti ve kusurlu parçaların düzeltilmesi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6.4 Oluşturulan raporlar</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6.4. Sevk ve raporlama işlemleri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 İSG, çevre ve kalite gereklilikleri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7.1. İş sağlığı ve güvenliği prosedürleri</w:t>
            </w:r>
          </w:p>
          <w:p w:rsidR="00692B73" w:rsidRP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lastRenderedPageBreak/>
              <w:t>7.2. Çevre koruma önlemleri</w:t>
            </w:r>
          </w:p>
          <w:p w:rsidR="00692B73" w:rsidRDefault="00692B73" w:rsidP="00692B73">
            <w:pPr>
              <w:spacing w:after="40"/>
              <w:rPr>
                <w:rFonts w:asciiTheme="majorHAnsi" w:eastAsia="Times New Roman" w:hAnsiTheme="majorHAnsi" w:cs="Tahoma"/>
                <w:i/>
                <w:color w:val="FF0000"/>
                <w:sz w:val="16"/>
                <w:szCs w:val="16"/>
                <w:lang w:eastAsia="tr-TR"/>
              </w:rPr>
            </w:pPr>
            <w:r w:rsidRPr="00692B73">
              <w:rPr>
                <w:rFonts w:asciiTheme="majorHAnsi" w:eastAsia="Times New Roman" w:hAnsiTheme="majorHAnsi" w:cs="Tahoma"/>
                <w:i/>
                <w:color w:val="FF0000"/>
                <w:sz w:val="16"/>
                <w:szCs w:val="16"/>
                <w:lang w:eastAsia="tr-TR"/>
              </w:rPr>
              <w:t>7.3. Kalite gereklilikleri</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F6" w:rsidRDefault="00A511F6" w:rsidP="00D57DA4">
      <w:pPr>
        <w:spacing w:after="0" w:line="240" w:lineRule="auto"/>
      </w:pPr>
      <w:r>
        <w:separator/>
      </w:r>
    </w:p>
  </w:endnote>
  <w:endnote w:type="continuationSeparator" w:id="0">
    <w:p w:rsidR="00A511F6" w:rsidRDefault="00A511F6"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2F" w:rsidRDefault="00FB7B2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FB7B2F">
      <w:rPr>
        <w:rFonts w:ascii="Tahoma" w:hAnsi="Tahoma" w:cs="Tahoma"/>
        <w:sz w:val="20"/>
        <w:szCs w:val="20"/>
      </w:rPr>
      <w:t>7</w:t>
    </w:r>
    <w:r w:rsidR="00115705">
      <w:rPr>
        <w:rFonts w:ascii="Tahoma" w:hAnsi="Tahoma" w:cs="Tahoma"/>
        <w:sz w:val="20"/>
        <w:szCs w:val="20"/>
      </w:rPr>
      <w:t>_REV0</w:t>
    </w:r>
    <w:r w:rsidR="00BD44A8">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BD44A8">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692B73">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692B73">
      <w:rPr>
        <w:rStyle w:val="SayfaNumaras"/>
        <w:rFonts w:ascii="Tahoma" w:hAnsi="Tahoma" w:cs="Tahoma"/>
        <w:noProof/>
        <w:sz w:val="20"/>
        <w:szCs w:val="20"/>
      </w:rPr>
      <w:t>5</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2F" w:rsidRDefault="00FB7B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F6" w:rsidRDefault="00A511F6" w:rsidP="00D57DA4">
      <w:pPr>
        <w:spacing w:after="0" w:line="240" w:lineRule="auto"/>
      </w:pPr>
      <w:r>
        <w:separator/>
      </w:r>
    </w:p>
  </w:footnote>
  <w:footnote w:type="continuationSeparator" w:id="0">
    <w:p w:rsidR="00A511F6" w:rsidRDefault="00A511F6"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2F" w:rsidRDefault="00FB7B2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14:anchorId="10C28CCF" wp14:editId="12A09AAC">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2069D8" w:rsidP="009D4866">
    <w:pPr>
      <w:pStyle w:val="KonuBal"/>
      <w:jc w:val="right"/>
      <w:rPr>
        <w:sz w:val="28"/>
        <w:szCs w:val="36"/>
      </w:rPr>
    </w:pPr>
    <w:r>
      <w:rPr>
        <w:sz w:val="28"/>
        <w:szCs w:val="36"/>
      </w:rPr>
      <w:t xml:space="preserve">NC/CNC </w:t>
    </w:r>
    <w:r w:rsidR="00FB7B2F">
      <w:rPr>
        <w:sz w:val="28"/>
        <w:szCs w:val="36"/>
      </w:rPr>
      <w:t>TEZGÂH</w:t>
    </w:r>
    <w:r>
      <w:rPr>
        <w:sz w:val="28"/>
        <w:szCs w:val="36"/>
      </w:rPr>
      <w:t xml:space="preserve"> İŞÇİSİ</w:t>
    </w:r>
    <w:r w:rsidR="009D4866" w:rsidRPr="009D4866">
      <w:rPr>
        <w:sz w:val="28"/>
        <w:szCs w:val="36"/>
      </w:rPr>
      <w:t xml:space="preserve"> </w:t>
    </w:r>
    <w:r w:rsidR="00484D0A" w:rsidRPr="00484D0A">
      <w:rPr>
        <w:sz w:val="28"/>
        <w:szCs w:val="36"/>
      </w:rPr>
      <w:t xml:space="preserve">– SEVİYE </w:t>
    </w:r>
    <w:r w:rsidR="00FB7B2F">
      <w:rPr>
        <w:sz w:val="28"/>
        <w:szCs w:val="36"/>
      </w:rPr>
      <w:t>4</w:t>
    </w:r>
    <w:r w:rsidR="002F7056">
      <w:rPr>
        <w:sz w:val="28"/>
        <w:szCs w:val="36"/>
      </w:rPr>
      <w:t xml:space="preserve"> – REV0</w:t>
    </w:r>
    <w:r>
      <w:rPr>
        <w:sz w:val="28"/>
        <w:szCs w:val="36"/>
      </w:rPr>
      <w:t>1</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2F" w:rsidRDefault="00FB7B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069D8"/>
    <w:rsid w:val="00234BAB"/>
    <w:rsid w:val="002350BA"/>
    <w:rsid w:val="00240B85"/>
    <w:rsid w:val="00242321"/>
    <w:rsid w:val="00244B85"/>
    <w:rsid w:val="00254F57"/>
    <w:rsid w:val="002769FE"/>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540E"/>
    <w:rsid w:val="003E560A"/>
    <w:rsid w:val="003F316C"/>
    <w:rsid w:val="00423D74"/>
    <w:rsid w:val="004418D5"/>
    <w:rsid w:val="00456D82"/>
    <w:rsid w:val="00465EBA"/>
    <w:rsid w:val="00473DAC"/>
    <w:rsid w:val="004757F4"/>
    <w:rsid w:val="0047791D"/>
    <w:rsid w:val="004827BF"/>
    <w:rsid w:val="00484D0A"/>
    <w:rsid w:val="004B4CE2"/>
    <w:rsid w:val="004C3B3A"/>
    <w:rsid w:val="004D4093"/>
    <w:rsid w:val="004F0A84"/>
    <w:rsid w:val="004F0CD7"/>
    <w:rsid w:val="004F7767"/>
    <w:rsid w:val="00501B72"/>
    <w:rsid w:val="0053107B"/>
    <w:rsid w:val="005558F7"/>
    <w:rsid w:val="0057348F"/>
    <w:rsid w:val="00574260"/>
    <w:rsid w:val="00575065"/>
    <w:rsid w:val="005908FE"/>
    <w:rsid w:val="005E5722"/>
    <w:rsid w:val="005F28E3"/>
    <w:rsid w:val="005F3B9D"/>
    <w:rsid w:val="006817B0"/>
    <w:rsid w:val="00692B73"/>
    <w:rsid w:val="006B0260"/>
    <w:rsid w:val="006C4F10"/>
    <w:rsid w:val="006D3A52"/>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33BB"/>
    <w:rsid w:val="007F4368"/>
    <w:rsid w:val="007F687F"/>
    <w:rsid w:val="0080317F"/>
    <w:rsid w:val="00816103"/>
    <w:rsid w:val="00873285"/>
    <w:rsid w:val="0089502A"/>
    <w:rsid w:val="008A4CFE"/>
    <w:rsid w:val="00940B74"/>
    <w:rsid w:val="009928C4"/>
    <w:rsid w:val="00992B6E"/>
    <w:rsid w:val="009B079D"/>
    <w:rsid w:val="009C04F6"/>
    <w:rsid w:val="009C6B13"/>
    <w:rsid w:val="009C6DC9"/>
    <w:rsid w:val="009D4866"/>
    <w:rsid w:val="00A23A0E"/>
    <w:rsid w:val="00A32E97"/>
    <w:rsid w:val="00A3449B"/>
    <w:rsid w:val="00A45602"/>
    <w:rsid w:val="00A47A00"/>
    <w:rsid w:val="00A511F6"/>
    <w:rsid w:val="00AA7CF3"/>
    <w:rsid w:val="00AD168C"/>
    <w:rsid w:val="00AE6532"/>
    <w:rsid w:val="00B05269"/>
    <w:rsid w:val="00B12E6A"/>
    <w:rsid w:val="00B91025"/>
    <w:rsid w:val="00BA315C"/>
    <w:rsid w:val="00BD44A8"/>
    <w:rsid w:val="00BE0E6D"/>
    <w:rsid w:val="00C111BF"/>
    <w:rsid w:val="00C21850"/>
    <w:rsid w:val="00C40AC1"/>
    <w:rsid w:val="00C47E01"/>
    <w:rsid w:val="00C74147"/>
    <w:rsid w:val="00C74320"/>
    <w:rsid w:val="00C76032"/>
    <w:rsid w:val="00C87F6B"/>
    <w:rsid w:val="00C9496B"/>
    <w:rsid w:val="00CA6698"/>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B7B2F"/>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EFD8"/>
  <w15:docId w15:val="{CB6E3871-6A91-49B8-9791-0CF89E43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23597447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1648</Words>
  <Characters>9397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170</cp:revision>
  <cp:lastPrinted>2019-11-02T10:23:00Z</cp:lastPrinted>
  <dcterms:created xsi:type="dcterms:W3CDTF">2016-10-31T06:38:00Z</dcterms:created>
  <dcterms:modified xsi:type="dcterms:W3CDTF">2021-05-20T17:31:00Z</dcterms:modified>
</cp:coreProperties>
</file>